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4453" w14:textId="77777777" w:rsidR="001B296C" w:rsidRPr="00DC5238" w:rsidRDefault="00000000">
      <w:pPr>
        <w:spacing w:after="0"/>
        <w:ind w:firstLine="709"/>
        <w:jc w:val="right"/>
        <w:rPr>
          <w:rFonts w:ascii="Liberation Serif" w:hAnsi="Liberation Serif" w:cs="Liberation Serif"/>
          <w:i/>
          <w:iCs/>
          <w:sz w:val="24"/>
          <w:szCs w:val="24"/>
        </w:rPr>
      </w:pPr>
      <w:r w:rsidRPr="00DC5238">
        <w:rPr>
          <w:rFonts w:ascii="Liberation Serif" w:hAnsi="Liberation Serif" w:cs="Liberation Serif"/>
          <w:i/>
          <w:iCs/>
          <w:sz w:val="24"/>
          <w:szCs w:val="24"/>
        </w:rPr>
        <w:t xml:space="preserve">Мартьянова Светлана Николаевна, </w:t>
      </w:r>
    </w:p>
    <w:p w14:paraId="04250F61" w14:textId="77777777" w:rsidR="001B296C" w:rsidRPr="00DC5238" w:rsidRDefault="00000000">
      <w:pPr>
        <w:spacing w:after="0"/>
        <w:ind w:firstLine="709"/>
        <w:jc w:val="right"/>
        <w:rPr>
          <w:rFonts w:ascii="Liberation Serif" w:hAnsi="Liberation Serif" w:cs="Liberation Serif"/>
          <w:i/>
          <w:iCs/>
          <w:sz w:val="24"/>
          <w:szCs w:val="24"/>
        </w:rPr>
      </w:pPr>
      <w:r w:rsidRPr="00DC5238">
        <w:rPr>
          <w:rFonts w:ascii="Liberation Serif" w:hAnsi="Liberation Serif" w:cs="Liberation Serif"/>
          <w:i/>
          <w:iCs/>
          <w:sz w:val="24"/>
          <w:szCs w:val="24"/>
        </w:rPr>
        <w:t>Должность: воспитатель, 1КК</w:t>
      </w:r>
    </w:p>
    <w:p w14:paraId="1CCBACF2" w14:textId="77777777" w:rsidR="001B296C" w:rsidRPr="00DC5238" w:rsidRDefault="001B296C">
      <w:pPr>
        <w:spacing w:after="0"/>
        <w:ind w:firstLine="709"/>
        <w:jc w:val="center"/>
        <w:rPr>
          <w:rFonts w:ascii="Liberation Serif" w:hAnsi="Liberation Serif" w:cs="Liberation Serif"/>
          <w:b/>
          <w:bCs/>
        </w:rPr>
      </w:pPr>
    </w:p>
    <w:p w14:paraId="4CB675F0" w14:textId="77777777" w:rsidR="001B296C" w:rsidRPr="00DC5238" w:rsidRDefault="00000000">
      <w:pPr>
        <w:spacing w:after="0"/>
        <w:ind w:firstLine="709"/>
        <w:jc w:val="right"/>
        <w:rPr>
          <w:rFonts w:ascii="Liberation Serif" w:hAnsi="Liberation Serif" w:cs="Liberation Serif"/>
          <w:b/>
          <w:bCs/>
          <w:sz w:val="20"/>
          <w:szCs w:val="20"/>
        </w:rPr>
      </w:pPr>
      <w:r w:rsidRPr="00DC5238">
        <w:rPr>
          <w:rStyle w:val="a3"/>
          <w:rFonts w:ascii="Liberation Serif" w:eastAsia="Arial" w:hAnsi="Liberation Serif" w:cs="Liberation Serif"/>
          <w:color w:val="333333"/>
          <w:sz w:val="20"/>
          <w:szCs w:val="20"/>
          <w:shd w:val="clear" w:color="auto" w:fill="FFFFFF"/>
        </w:rPr>
        <w:t>«Без памяти — нет традиций, без традиций — нет культуры, без культуры — нет воспитания, без воспитания — нет духовности, без духовности — нет личности, без личности — нет народа»</w:t>
      </w:r>
      <w:r w:rsidRPr="00DC5238">
        <w:rPr>
          <w:rFonts w:ascii="Liberation Serif" w:eastAsia="Arial" w:hAnsi="Liberation Serif" w:cs="Liberation Serif"/>
          <w:color w:val="333333"/>
          <w:sz w:val="20"/>
          <w:szCs w:val="20"/>
          <w:shd w:val="clear" w:color="auto" w:fill="FFFFFF"/>
        </w:rPr>
        <w:t> (академик Г. Н. Волков). </w:t>
      </w:r>
    </w:p>
    <w:p w14:paraId="0ED7509B" w14:textId="77777777" w:rsidR="001B296C" w:rsidRPr="00DC5238" w:rsidRDefault="001B296C">
      <w:pPr>
        <w:spacing w:after="0"/>
        <w:ind w:firstLine="709"/>
        <w:jc w:val="center"/>
        <w:rPr>
          <w:rFonts w:ascii="Liberation Serif" w:hAnsi="Liberation Serif" w:cs="Liberation Serif"/>
          <w:b/>
          <w:bCs/>
        </w:rPr>
      </w:pPr>
    </w:p>
    <w:p w14:paraId="753C0AAB" w14:textId="77777777" w:rsidR="001B296C" w:rsidRPr="00DC5238" w:rsidRDefault="00000000">
      <w:pPr>
        <w:spacing w:after="0"/>
        <w:ind w:firstLine="709"/>
        <w:jc w:val="center"/>
        <w:rPr>
          <w:rFonts w:ascii="Liberation Serif" w:hAnsi="Liberation Serif" w:cs="Liberation Serif"/>
          <w:b/>
          <w:bCs/>
        </w:rPr>
      </w:pPr>
      <w:r w:rsidRPr="00DC5238">
        <w:rPr>
          <w:rFonts w:ascii="Liberation Serif" w:hAnsi="Liberation Serif" w:cs="Liberation Serif"/>
          <w:b/>
          <w:bCs/>
        </w:rPr>
        <w:t xml:space="preserve">Использование технологии музейной педагогики в </w:t>
      </w:r>
    </w:p>
    <w:p w14:paraId="1B724373" w14:textId="77777777" w:rsidR="001B296C" w:rsidRPr="00DC5238" w:rsidRDefault="00000000">
      <w:pPr>
        <w:spacing w:after="0"/>
        <w:ind w:firstLine="709"/>
        <w:jc w:val="center"/>
        <w:rPr>
          <w:rFonts w:ascii="Liberation Serif" w:hAnsi="Liberation Serif" w:cs="Liberation Serif"/>
          <w:b/>
          <w:bCs/>
        </w:rPr>
      </w:pPr>
      <w:r w:rsidRPr="00DC5238">
        <w:rPr>
          <w:rFonts w:ascii="Liberation Serif" w:hAnsi="Liberation Serif" w:cs="Liberation Serif"/>
          <w:b/>
          <w:bCs/>
        </w:rPr>
        <w:t>образовательной деятельности ДОО</w:t>
      </w:r>
    </w:p>
    <w:p w14:paraId="09925A0A" w14:textId="77777777" w:rsidR="001B296C" w:rsidRPr="00DC5238" w:rsidRDefault="001B296C">
      <w:pPr>
        <w:spacing w:after="0"/>
        <w:ind w:firstLine="709"/>
        <w:jc w:val="both"/>
        <w:rPr>
          <w:rFonts w:ascii="Liberation Serif" w:hAnsi="Liberation Serif" w:cs="Liberation Serif"/>
        </w:rPr>
      </w:pPr>
    </w:p>
    <w:p w14:paraId="4E94DB24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Требования ФГОС ДО предполагают переход от знаниевого к системно-деятельностному подходу в работе с детьми дошкольного возраста. Системно-деятельностный подход, объединивший все образовательные ступени, основывается на необходимости организации работы, заключающейся не только в передаче детям знаний о предметах и явлениях нашего мира, сколько в организации практики «открытия» знаний детьми.</w:t>
      </w:r>
    </w:p>
    <w:p w14:paraId="3FA7E60B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 xml:space="preserve">Технология музейной педагогики позволяет: </w:t>
      </w:r>
    </w:p>
    <w:p w14:paraId="27311867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- приобщить воспитанников ДОО к активной деятельности, которую характеризует наличие познавательного, поискового, эмоционального аспектов;</w:t>
      </w:r>
    </w:p>
    <w:p w14:paraId="2181EA2E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- обеспечить систематическое обновление предметно-пространственной среды в группах;</w:t>
      </w:r>
    </w:p>
    <w:p w14:paraId="1001BA7C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- познакомить детей с особым чувством радости, возникающим в момент «открытия» знаний, чтобы сформировать положительную мотивацию к обучению на будущее;</w:t>
      </w:r>
    </w:p>
    <w:p w14:paraId="2D5BDD5F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-  открыть новые возможности для активного ведения исследовательской, проектной, поисковой работы в границах программного содержания, взаимодействия с родителями.</w:t>
      </w:r>
    </w:p>
    <w:p w14:paraId="38485370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Мини-музей является действенной формой организации образовательной деятельности в ДОО, позволяющей организовывать взаимодействие различных участников образовательного процесса – воспитателей, специалистов ДОО, воспитанников и их родителей, членов семей воспитанников, учреждения, социума.</w:t>
      </w:r>
    </w:p>
    <w:p w14:paraId="49B5C5EE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 xml:space="preserve">Особенность таких мини-музеев заключается в том, что каждый экспонат можно взять в руки, организовать работу по его изучению, поиграть с ним. В практике дошкольного воспитания такие мини-музеи называются интерактивными. Главная цель интерактивных мини-музеев в ДОО – просветительская, базирующаяся на идее развития познавательного потенциала детей дошкольного возраста. </w:t>
      </w:r>
    </w:p>
    <w:p w14:paraId="5D7717EC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 xml:space="preserve">Важная особенность мини-музеев в ДОО – обязательное участие в их создании детей и родителей. Дошкольники чувствуют свою причастность к общему делу. В настоящих музеях трогать ничего нельзя, а мини-музеях не только можно, но и нужно. Их удобно посещать каждый день, можно самостоятельно менять, переставлять экспонаты, брать их в руки и рассматривать. В обычном музее ребенок – лищь пассивный созерцатель, а здесь он - соавтор, творец экспозиции. Причем не только он сам, но и его пап, мам, бабушка и дедушка. Каждый мини-музей – результат общения, совместной работы воспитателя, детей и их семей. </w:t>
      </w:r>
    </w:p>
    <w:p w14:paraId="3CDD981E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Используя экспонаты интерактивного мини-музея, дети учатся рассказывать о знаковых исторических событиях своего города, о знаменитых людях, героях, героях войны, видных деятелях истории, науки на основе регионального компонента.</w:t>
      </w:r>
    </w:p>
    <w:p w14:paraId="1C219982" w14:textId="77777777" w:rsidR="001B296C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Мини-музеи есть в каждой группе детского сада. Их содержание, оформление и назначение отражают специфику возраста детей данной группы. Вот несколько примеров созданных мини-музеев в нашей ДОО.</w:t>
      </w:r>
    </w:p>
    <w:p w14:paraId="3C7CA0CB" w14:textId="77777777" w:rsidR="00DC5238" w:rsidRDefault="00DC523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5B4216F" w14:textId="77777777" w:rsidR="00DC5238" w:rsidRPr="00DC5238" w:rsidRDefault="00DC523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00AC533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C5238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Мини-музей «Игрушки нашего детства»</w:t>
      </w:r>
    </w:p>
    <w:p w14:paraId="483C1F7A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Здесь представлены разные виды игрушек: игрушки времен СССР, игрушки, в которые играли не только папы и мамы, но и бабушки и дедушки воспитанников. Самое почетное место занимают экспонаты, изготовленные руками воспитанников и родителей. Цель данного мини-музея – способствовать сохранению семейных традиций, формировать представления о передаче семейных реликвий из поколения в поколение, поддерживать таланты детей и родителей. Такие музеи можно оформлять в группе любого возраста.</w:t>
      </w:r>
    </w:p>
    <w:p w14:paraId="45905F04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C5238">
        <w:rPr>
          <w:rFonts w:ascii="Liberation Serif" w:hAnsi="Liberation Serif" w:cs="Liberation Serif"/>
          <w:b/>
          <w:bCs/>
          <w:sz w:val="24"/>
          <w:szCs w:val="24"/>
        </w:rPr>
        <w:t>Мини-музей «Когда семья вместе, душа на месте»</w:t>
      </w:r>
    </w:p>
    <w:p w14:paraId="4E99F22C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В этом мини-музее в разных формах представлены различные фотоматериалы о семье: папки-раскладушки «Как мы отдыхаем», семейные фотоальбомы, книжки-малышки «Наши семейные традиции». Здесь же – изготовленные семьями воспитанников генеалогические древа, накопительные самодельные книги на различные темы: «Профессии в моей семье», «Мой папа в армии», «О любимой мамочке». В этом мини-музее могут находиться игры на тему «Семья», изготовленные руками родителей.</w:t>
      </w:r>
    </w:p>
    <w:p w14:paraId="02EC5409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C5238">
        <w:rPr>
          <w:rFonts w:ascii="Liberation Serif" w:hAnsi="Liberation Serif" w:cs="Liberation Serif"/>
          <w:b/>
          <w:bCs/>
          <w:sz w:val="24"/>
          <w:szCs w:val="24"/>
        </w:rPr>
        <w:t>Мини-музей «История моего города»</w:t>
      </w:r>
    </w:p>
    <w:p w14:paraId="3F608CC6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В этом мини-музее собраны материалы по истории возникновения нашего города: «лента времени», макеты зданий, макет детского сада, фотоальбомы с историей возникновения детского сада, становления коллектива, с достижением педагогов и детей.</w:t>
      </w:r>
    </w:p>
    <w:p w14:paraId="760567EA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 xml:space="preserve">Цель мини-музея - показать детям главную достопримечательность истории малой родины – человека, который живет рядом. </w:t>
      </w:r>
    </w:p>
    <w:p w14:paraId="487060A3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C5238">
        <w:rPr>
          <w:rFonts w:ascii="Liberation Serif" w:hAnsi="Liberation Serif" w:cs="Liberation Serif"/>
          <w:b/>
          <w:bCs/>
          <w:sz w:val="24"/>
          <w:szCs w:val="24"/>
        </w:rPr>
        <w:t>Мини-музей «По страницам Великой Победы»</w:t>
      </w:r>
    </w:p>
    <w:p w14:paraId="1A3824F5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Главной задачей этого мини-музея является сохранение исторической памяти. В создании мини-музея приняли участие родители и педагоги. Они приносили экспонаты: военную форму, атрибутику, предметы солдатского быта, ордена и медали, наградные документы, фотографии военных лет. Все эти экспонаты – это живая историческая память конкретной семьи. Многие экспонаты были изготовлены руками педагогов, родителей и воспитанников ДОО: макеты боевых сражений, письма, военная техника и прочее.</w:t>
      </w:r>
    </w:p>
    <w:p w14:paraId="76EE9960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На основе экспонатов музея происходит знакомство детей с историческими событиями военных лет, с земляками - героями ВОВ. У детей обогащаются речь, активный словарь за счет формирования определенного объема информации по теме «ВОВ».</w:t>
      </w:r>
    </w:p>
    <w:p w14:paraId="3A7EF7EE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C5238">
        <w:rPr>
          <w:rFonts w:ascii="Liberation Serif" w:hAnsi="Liberation Serif" w:cs="Liberation Serif"/>
          <w:b/>
          <w:bCs/>
          <w:sz w:val="24"/>
          <w:szCs w:val="24"/>
        </w:rPr>
        <w:t>Мини-музей «Куклы в народных костюмах»</w:t>
      </w:r>
    </w:p>
    <w:p w14:paraId="33FA2946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В ДОО был организован</w:t>
      </w:r>
      <w:r w:rsidRPr="00DC5238">
        <w:rPr>
          <w:rFonts w:ascii="Liberation Serif" w:eastAsia="Segoe UI" w:hAnsi="Liberation Serif" w:cs="Liberation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C5238">
        <w:rPr>
          <w:rFonts w:ascii="Liberation Serif" w:hAnsi="Liberation Serif" w:cs="Liberation Serif"/>
          <w:sz w:val="24"/>
          <w:szCs w:val="24"/>
        </w:rPr>
        <w:t xml:space="preserve">конкурс декоративно - прикладного творчества «В единстве – наша сила: куклы разных народов» посвященного Дню народного единства. Воспитанники совместно с родителями и педагогами принимали участие в конкурсе ДОО. Условия участия: участники должны создать куклу, представляющую одну из народностей России. (Татары, Башкиры, Чуваши, Удмурты, Марийцы, Осетины, Манси, Коми, Чукчи, Якуты, Колмыки и др). Работы должны быть оригинальными и выполнены в любой технике (текстиль, дерево, глина и т.д.). Все изготовленные куклы вошли в мини-музей. </w:t>
      </w:r>
    </w:p>
    <w:p w14:paraId="1F0E24AB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Таким образом закрепляются знания детей об особенностях народной одежды: покрое, орнаментах, элементах одежды и назначении отдельных частей костюма, обуви, головных убора, цветовых сочетаниях.</w:t>
      </w:r>
    </w:p>
    <w:p w14:paraId="7CA17D79" w14:textId="38710ECC" w:rsidR="001B296C" w:rsidRPr="00DC5238" w:rsidRDefault="00000000" w:rsidP="00DC5238">
      <w:pPr>
        <w:spacing w:after="0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 xml:space="preserve">Отдельное место в образовательном процессе занимают </w:t>
      </w:r>
      <w:r w:rsidRPr="00DC5238">
        <w:rPr>
          <w:rFonts w:ascii="Liberation Serif" w:hAnsi="Liberation Serif" w:cs="Liberation Serif"/>
          <w:b/>
          <w:bCs/>
          <w:sz w:val="24"/>
          <w:szCs w:val="24"/>
        </w:rPr>
        <w:t>«</w:t>
      </w:r>
      <w:r w:rsidR="00DC5238">
        <w:rPr>
          <w:rFonts w:ascii="Liberation Serif" w:hAnsi="Liberation Serif" w:cs="Liberation Serif"/>
          <w:b/>
          <w:bCs/>
          <w:sz w:val="24"/>
          <w:szCs w:val="24"/>
        </w:rPr>
        <w:t>М</w:t>
      </w:r>
      <w:r w:rsidRPr="00DC5238">
        <w:rPr>
          <w:rFonts w:ascii="Liberation Serif" w:hAnsi="Liberation Serif" w:cs="Liberation Serif"/>
          <w:b/>
          <w:bCs/>
          <w:sz w:val="24"/>
          <w:szCs w:val="24"/>
        </w:rPr>
        <w:t xml:space="preserve">ини-музеи в чемодане». </w:t>
      </w:r>
    </w:p>
    <w:p w14:paraId="5A57847D" w14:textId="77777777" w:rsidR="001B296C" w:rsidRPr="00DC5238" w:rsidRDefault="00000000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5238">
        <w:rPr>
          <w:rFonts w:ascii="Liberation Serif" w:hAnsi="Liberation Serif" w:cs="Liberation Serif"/>
          <w:sz w:val="24"/>
          <w:szCs w:val="24"/>
        </w:rPr>
        <w:t>В чемоданчике собраны яркие народные изделия из дерева: матрешки, деревянные ложки, игрушки, музыкальные инструменты (свистульки, трещотки, дудочки). Такой «волшебный чемоданчик» могут использовать и воспитатели в своей деятельности с детьми, и музыкальный руководитель на музыкальных занятиях, праздниках и развлечениях.</w:t>
      </w:r>
    </w:p>
    <w:p w14:paraId="6A82A139" w14:textId="77777777" w:rsidR="001B296C" w:rsidRPr="00DC5238" w:rsidRDefault="001B296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070048A" w14:textId="77777777" w:rsidR="001B296C" w:rsidRPr="00DC5238" w:rsidRDefault="001B296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46AED23" w14:textId="77777777" w:rsidR="001B296C" w:rsidRPr="00DC5238" w:rsidRDefault="001B296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6DFFB428" w14:textId="77777777" w:rsidR="00DC5238" w:rsidRPr="00DC5238" w:rsidRDefault="00DC523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sectPr w:rsidR="00DC5238" w:rsidRPr="00DC52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FAFC" w14:textId="77777777" w:rsidR="00EF4C7D" w:rsidRDefault="00EF4C7D">
      <w:r>
        <w:separator/>
      </w:r>
    </w:p>
  </w:endnote>
  <w:endnote w:type="continuationSeparator" w:id="0">
    <w:p w14:paraId="4037613C" w14:textId="77777777" w:rsidR="00EF4C7D" w:rsidRDefault="00EF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F139" w14:textId="77777777" w:rsidR="00EF4C7D" w:rsidRDefault="00EF4C7D">
      <w:pPr>
        <w:spacing w:after="0"/>
      </w:pPr>
      <w:r>
        <w:separator/>
      </w:r>
    </w:p>
  </w:footnote>
  <w:footnote w:type="continuationSeparator" w:id="0">
    <w:p w14:paraId="67C25344" w14:textId="77777777" w:rsidR="00EF4C7D" w:rsidRDefault="00EF4C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39"/>
    <w:rsid w:val="001B296C"/>
    <w:rsid w:val="001F0B85"/>
    <w:rsid w:val="002516D5"/>
    <w:rsid w:val="002E3939"/>
    <w:rsid w:val="00401132"/>
    <w:rsid w:val="004B684A"/>
    <w:rsid w:val="0051617B"/>
    <w:rsid w:val="005F2AD3"/>
    <w:rsid w:val="006C0B77"/>
    <w:rsid w:val="008242FF"/>
    <w:rsid w:val="00870751"/>
    <w:rsid w:val="00895F2C"/>
    <w:rsid w:val="008E4D76"/>
    <w:rsid w:val="00922C48"/>
    <w:rsid w:val="009F1863"/>
    <w:rsid w:val="00B9029F"/>
    <w:rsid w:val="00B915B7"/>
    <w:rsid w:val="00C22FEB"/>
    <w:rsid w:val="00DC5238"/>
    <w:rsid w:val="00EA59DF"/>
    <w:rsid w:val="00EA5D28"/>
    <w:rsid w:val="00ED061A"/>
    <w:rsid w:val="00EE4070"/>
    <w:rsid w:val="00EF4C7D"/>
    <w:rsid w:val="00F12C76"/>
    <w:rsid w:val="5591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8D9D"/>
  <w15:docId w15:val="{F6ED8A57-D113-4D2F-9BB2-ABCAD2DE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eastAsiaTheme="minorHAnsi" w:cstheme="minorBid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28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2025-10-31T06:31:00Z</dcterms:created>
  <dcterms:modified xsi:type="dcterms:W3CDTF">2025-10-31T10:52:00Z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A76AC598A3AB4ACD9E788DF69C09C6F3_12</vt:lpwstr>
  </property>
</Properties>
</file>