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31" w:rsidRDefault="00E71D31" w:rsidP="00E71D31">
      <w:pPr>
        <w:pStyle w:val="a3"/>
        <w:spacing w:before="0" w:beforeAutospacing="0" w:after="0" w:afterAutospacing="0" w:line="360" w:lineRule="auto"/>
        <w:jc w:val="center"/>
        <w:rPr>
          <w:rStyle w:val="a4"/>
        </w:rPr>
      </w:pPr>
      <w:r>
        <w:rPr>
          <w:rStyle w:val="a4"/>
        </w:rPr>
        <w:t>РЕКОМЕНДАЦИИ ЛОГОПЕДА</w:t>
      </w:r>
    </w:p>
    <w:p w:rsidR="00E71D31" w:rsidRPr="00E71D31" w:rsidRDefault="001C687A" w:rsidP="00E71D31">
      <w:pPr>
        <w:pStyle w:val="a3"/>
        <w:spacing w:before="0" w:beforeAutospacing="0" w:after="0" w:afterAutospacing="0" w:line="360" w:lineRule="auto"/>
        <w:rPr>
          <w:b/>
        </w:rPr>
      </w:pPr>
      <w:r w:rsidRPr="00E71D31">
        <w:rPr>
          <w:b/>
        </w:rPr>
        <w:t>Надо ли обучать дошкольника грамоте?</w:t>
      </w:r>
    </w:p>
    <w:p w:rsidR="00E71D31" w:rsidRDefault="001C687A" w:rsidP="00E71D31">
      <w:pPr>
        <w:pStyle w:val="a3"/>
        <w:spacing w:before="0" w:beforeAutospacing="0" w:after="0" w:afterAutospacing="0"/>
        <w:jc w:val="both"/>
      </w:pPr>
      <w:r>
        <w:br/>
      </w:r>
      <w:r w:rsidR="00E71D31">
        <w:t xml:space="preserve">1. </w:t>
      </w:r>
      <w:r>
        <w:t>Поговорим о необходимости обучения дошкольников грамоте.</w:t>
      </w:r>
      <w:r>
        <w:br/>
        <w:t>Распространено мнение: «Если научить ребёнка читать до школы, то ему</w:t>
      </w:r>
      <w:r>
        <w:br/>
        <w:t>будет неинтересно учиться». По мнению современных педагогов, психологов</w:t>
      </w:r>
      <w:r>
        <w:br/>
        <w:t>и физиологов, это не так.</w:t>
      </w:r>
    </w:p>
    <w:p w:rsidR="00E71D31" w:rsidRDefault="001C687A" w:rsidP="00E71D31">
      <w:pPr>
        <w:pStyle w:val="a3"/>
        <w:spacing w:before="0" w:beforeAutospacing="0" w:after="0" w:afterAutospacing="0"/>
        <w:jc w:val="both"/>
      </w:pPr>
      <w:r>
        <w:br/>
        <w:t>Чтение – это воссоздание звуковой формы слова по его графической</w:t>
      </w:r>
      <w:r>
        <w:br/>
        <w:t>(буквенной) модели.</w:t>
      </w:r>
    </w:p>
    <w:p w:rsidR="00E71D31" w:rsidRDefault="001C687A" w:rsidP="00E71D31">
      <w:pPr>
        <w:pStyle w:val="a3"/>
        <w:spacing w:before="0" w:beforeAutospacing="0" w:after="0" w:afterAutospacing="0"/>
        <w:jc w:val="both"/>
      </w:pPr>
      <w:r>
        <w:br/>
        <w:t>Чтение является очень сложным психофизиологическим процессом: в</w:t>
      </w:r>
      <w:r>
        <w:br/>
        <w:t>нём задействовано множество психических процессов и функций, которые</w:t>
      </w:r>
      <w:r>
        <w:br/>
        <w:t>должны быть развиты у ребёнка до начала его обучения. Это: слуховое и</w:t>
      </w:r>
      <w:r>
        <w:br/>
        <w:t>зрительное сосредоточение, фонематическое восприятие (умение различать</w:t>
      </w:r>
      <w:r>
        <w:br/>
        <w:t>звуки речи), фонематический анализ (умение определять последовательность</w:t>
      </w:r>
      <w:r>
        <w:br/>
        <w:t>звуков в слове), слухоречевая память, зрительная память и пространственные</w:t>
      </w:r>
      <w:r>
        <w:br/>
        <w:t>представления (создание четких графических образов букв), сложные</w:t>
      </w:r>
      <w:r>
        <w:br/>
        <w:t xml:space="preserve">движения речевого аппарата при </w:t>
      </w:r>
      <w:proofErr w:type="spellStart"/>
      <w:r>
        <w:t>артикулировании</w:t>
      </w:r>
      <w:proofErr w:type="spellEnd"/>
      <w:r>
        <w:t xml:space="preserve"> звуков и т.д. Процесс</w:t>
      </w:r>
      <w:r>
        <w:br/>
        <w:t>«наладки» взаимодействия всех этих функций в процессе чтения у разных</w:t>
      </w:r>
      <w:r>
        <w:br/>
        <w:t>детей занимает различное время. Но в любом случае – для того, чтобы в</w:t>
      </w:r>
      <w:r>
        <w:br/>
        <w:t>достаточной степени овладеть навыком чтения, букварного периода явно не</w:t>
      </w:r>
      <w:r>
        <w:br/>
        <w:t>хватит. А ведь навык чтения и понимания прочитанного является</w:t>
      </w:r>
      <w:r>
        <w:br/>
        <w:t>основой успешного обучения ребёнка в школе с первого класса. С первых</w:t>
      </w:r>
      <w:r>
        <w:br/>
        <w:t>дней пребывания в школе читающий ребёнок окажется успешнее своего</w:t>
      </w:r>
      <w:r>
        <w:br/>
        <w:t>сверстника, не умеющего читать. Зачастую у учителя не бывает возможности</w:t>
      </w:r>
      <w:r>
        <w:br/>
        <w:t>уделять достаточно внимания ребёнку, находящемуся на начальном этапе</w:t>
      </w:r>
      <w:r>
        <w:br/>
        <w:t>обучения грамоте, а дома необходимо выполнять домашнее задание, общее</w:t>
      </w:r>
      <w:r>
        <w:br/>
        <w:t>для всего класса. В такой ситуации получается, что выделить время для</w:t>
      </w:r>
      <w:r>
        <w:br/>
        <w:t>совершенствования навыка чтения очень трудно, и с трудом читающий</w:t>
      </w:r>
      <w:r>
        <w:br/>
        <w:t>ребёнок попадает в ситуацию стресса.</w:t>
      </w:r>
      <w:r>
        <w:br/>
        <w:t>Теперь о том, кому в школе интересно учиться. Ребёнок, поступив в</w:t>
      </w:r>
      <w:r>
        <w:br/>
        <w:t>школу, попадает в новые для себя условия. Физиологически созревшему,</w:t>
      </w:r>
      <w:r>
        <w:br/>
        <w:t>готовому к школе ребёнку интересно всё: он овладевает новыми правилами</w:t>
      </w:r>
      <w:r>
        <w:br/>
        <w:t>поведения, строит взаимоотношения с учителем и одноклассниками,</w:t>
      </w:r>
      <w:r>
        <w:br/>
        <w:t>начинает писать и совершенствует навыки письма и чтения, учится учиться!</w:t>
      </w:r>
      <w:r>
        <w:br/>
        <w:t>Эта деятельность для начинающего школьника очень важна и требует от него</w:t>
      </w:r>
      <w:r>
        <w:br/>
        <w:t>много усилий! О какой скуке может идти речь? Неинтересно в школе может</w:t>
      </w:r>
      <w:r>
        <w:br/>
        <w:t>быть ребёнку, не готовому к школьному обучению, но об этом скажем</w:t>
      </w:r>
      <w:r>
        <w:br/>
        <w:t>дальше.</w:t>
      </w:r>
    </w:p>
    <w:p w:rsidR="00E71D31" w:rsidRDefault="001C687A" w:rsidP="00E71D31">
      <w:pPr>
        <w:pStyle w:val="a3"/>
        <w:spacing w:before="0" w:beforeAutospacing="0" w:after="0" w:afterAutospacing="0"/>
        <w:ind w:firstLine="567"/>
        <w:jc w:val="both"/>
      </w:pPr>
      <w:r>
        <w:br/>
        <w:t>2. Когда ребёнок готов к обучению грамоте?</w:t>
      </w:r>
    </w:p>
    <w:p w:rsidR="00E71D31" w:rsidRDefault="001C687A" w:rsidP="00E71D31">
      <w:pPr>
        <w:pStyle w:val="a3"/>
        <w:spacing w:before="0" w:beforeAutospacing="0" w:after="0" w:afterAutospacing="0"/>
        <w:ind w:firstLine="567"/>
        <w:jc w:val="both"/>
      </w:pPr>
      <w:r>
        <w:br/>
        <w:t>Когда лучше начинать занятия по подготовке к обучению грамоте? Это</w:t>
      </w:r>
      <w:r>
        <w:br/>
        <w:t>зависит не только от возраста ребёнка, но и от его индивидуальных</w:t>
      </w:r>
      <w:r>
        <w:br/>
        <w:t>особенностей.</w:t>
      </w:r>
      <w:r>
        <w:br/>
        <w:t>У дошкольника, начинающего заниматься основами грамоты, должна быть</w:t>
      </w:r>
      <w:r>
        <w:br/>
        <w:t>ярко выражена познавательная активность. Такой ребёнок любит</w:t>
      </w:r>
      <w:r>
        <w:br/>
        <w:t xml:space="preserve">общаться </w:t>
      </w:r>
      <w:proofErr w:type="gramStart"/>
      <w:r>
        <w:t>со</w:t>
      </w:r>
      <w:proofErr w:type="gramEnd"/>
      <w:r>
        <w:t xml:space="preserve"> взрослым, часто задаёт вопросы об окружающем, проявляет</w:t>
      </w:r>
      <w:r>
        <w:br/>
        <w:t>интерес к обучению. Познавательную активность ребёнка нужно всячески</w:t>
      </w:r>
      <w:r>
        <w:br/>
        <w:t>поощрять. Ведь это – основа для обучения. Не оставляйте без ответов любые</w:t>
      </w:r>
      <w:r>
        <w:br/>
      </w:r>
      <w:r>
        <w:lastRenderedPageBreak/>
        <w:t>вопросы Вашего ребёнка, чаще обращайте его внимание на явления</w:t>
      </w:r>
      <w:r>
        <w:br/>
        <w:t>окружающей жизни, больше читайте. Именно при совместном чтении книг</w:t>
      </w:r>
      <w:r>
        <w:br/>
        <w:t xml:space="preserve">происходит необходимый духовный контакт ребёнка </w:t>
      </w:r>
      <w:proofErr w:type="gramStart"/>
      <w:r>
        <w:t>со</w:t>
      </w:r>
      <w:proofErr w:type="gramEnd"/>
      <w:r>
        <w:t xml:space="preserve"> взрослым. Это</w:t>
      </w:r>
      <w:r>
        <w:br/>
        <w:t>эмоциональное общение с родным человеком для дошкольника крайне важно</w:t>
      </w:r>
      <w:r>
        <w:br/>
        <w:t>и принесёт неоценимую пользу в его развитии.</w:t>
      </w:r>
      <w:r>
        <w:br/>
        <w:t>Важным моментом для начала обучения грамоте является то, что устная</w:t>
      </w:r>
      <w:r>
        <w:br/>
        <w:t>речь ребёнка должна быть развита соответственно возрастной</w:t>
      </w:r>
      <w:r>
        <w:br/>
        <w:t>норме. Поэтому, если у Вашего малыша имеются речевые недостатки, их</w:t>
      </w:r>
      <w:r>
        <w:br/>
        <w:t>необходимо устранить. К нарушениям устной речи, мешающим обучению</w:t>
      </w:r>
      <w:r>
        <w:br/>
        <w:t>грамоте, относятся: пропуски, замены и перестановки слогов и звуков в</w:t>
      </w:r>
      <w:r>
        <w:br/>
        <w:t>словах; дефектное звукопроизношение; нечёткая артикуляция звуков;</w:t>
      </w:r>
      <w:r>
        <w:br/>
        <w:t>неверное согласование слов в предложении; ошибки в построении фразы.</w:t>
      </w:r>
      <w:r>
        <w:br/>
        <w:t>Если Вы замечаете у своего ребёнка старше трёх лет подобные особенности</w:t>
      </w:r>
      <w:r>
        <w:br/>
        <w:t>речи, обратитесь за помощью к специалисту по развитию и коррекции речи –</w:t>
      </w:r>
      <w:r>
        <w:br/>
        <w:t>логопеду.</w:t>
      </w:r>
      <w:r>
        <w:br/>
        <w:t>В возрасте 4-х лет у детей особо выражено «языковое чутьё», интерес к</w:t>
      </w:r>
      <w:r>
        <w:br/>
        <w:t>языку. Если в 4 года ребёнок может 10-15 минут увлечённо заниматься</w:t>
      </w:r>
      <w:r>
        <w:br/>
        <w:t>развивающими играми и проявляет интерес к буквам, стоит попробовать</w:t>
      </w:r>
      <w:r>
        <w:br/>
        <w:t>начать занятия по подготовке к обучению грамоте. Но если Ваш</w:t>
      </w:r>
      <w:r>
        <w:br/>
        <w:t>четырёхлетка ещё не научился сосредотачивать внимание и целенаправленно</w:t>
      </w:r>
      <w:r>
        <w:br/>
        <w:t>выполнять развивающие задания, бурно реагирует на свои неудачи,</w:t>
      </w:r>
      <w:r>
        <w:br/>
        <w:t>нетерпелив – тогда лучше ещё подождать.</w:t>
      </w:r>
      <w:r>
        <w:br/>
        <w:t>Возраст 5-7 лет для большинства детей является наиболее благоприятным</w:t>
      </w:r>
      <w:r>
        <w:br/>
        <w:t>для активного развития восприятия, внимания, памяти, мышления. Ребёнок в</w:t>
      </w:r>
      <w:r>
        <w:br/>
        <w:t>этом возрасте физиологически готов к развивающему обучению, у него</w:t>
      </w:r>
      <w:r>
        <w:br/>
        <w:t>появляется желание учиться. Это не значит, что все дети в одинаковой</w:t>
      </w:r>
      <w:r>
        <w:br/>
        <w:t>степени освоят навыки чтения, но начинать заниматься с ними уже нужно.</w:t>
      </w:r>
    </w:p>
    <w:p w:rsidR="00E71D31" w:rsidRDefault="001C687A" w:rsidP="00E71D31">
      <w:pPr>
        <w:pStyle w:val="a3"/>
        <w:spacing w:before="0" w:beforeAutospacing="0" w:after="0" w:afterAutospacing="0"/>
        <w:ind w:firstLine="567"/>
        <w:jc w:val="both"/>
      </w:pPr>
      <w:r>
        <w:br/>
        <w:t>3. Как заниматься с дошкольником?</w:t>
      </w:r>
    </w:p>
    <w:p w:rsidR="00E71D31" w:rsidRDefault="001C687A" w:rsidP="00E71D31">
      <w:pPr>
        <w:pStyle w:val="a3"/>
        <w:spacing w:before="0" w:beforeAutospacing="0" w:after="0" w:afterAutospacing="0"/>
        <w:ind w:firstLine="567"/>
        <w:jc w:val="both"/>
      </w:pPr>
      <w:r>
        <w:br/>
        <w:t>Ещё один важный вопрос. Могут ли занятия по обучению грамоте быть</w:t>
      </w:r>
      <w:r>
        <w:br/>
        <w:t>вредными для ребёнка-дошкольника? Могут, если взрослый,</w:t>
      </w:r>
      <w:r>
        <w:br/>
        <w:t>организующий эти занятия, не учитывает возрастные и индивидуальные</w:t>
      </w:r>
      <w:r>
        <w:br/>
        <w:t>особенности малыша, перегружает его учебными заданиями вместо</w:t>
      </w:r>
      <w:r>
        <w:br/>
        <w:t>естественной для дошкольника деятельности – игры, ставит самоцелью</w:t>
      </w:r>
      <w:r>
        <w:br/>
        <w:t>любой ценой научить ребёнка читать.</w:t>
      </w:r>
      <w:r>
        <w:br/>
        <w:t>Обучение дошкольников должно проходить в занимательной, игровой</w:t>
      </w:r>
      <w:r>
        <w:br/>
        <w:t>форме. Прежде чем начать непосредственно обучаться чтению, ребёнок при</w:t>
      </w:r>
      <w:r>
        <w:br/>
        <w:t>помощи речевых игр должен усвоить, что предложения состоят из слов,</w:t>
      </w:r>
      <w:r>
        <w:br/>
        <w:t>слова – из слогов и звуков, расположенных в определённой</w:t>
      </w:r>
      <w:r>
        <w:br/>
        <w:t>последовательности. Система речевых игр позволит ребёнку научиться</w:t>
      </w:r>
      <w:r>
        <w:br/>
        <w:t>различать понятия звук и буква, овладеть звуковым анализом и синтезом.</w:t>
      </w:r>
      <w:r>
        <w:br/>
        <w:t>К.Д. Ушинский говорил: «Сознательно читать и писать может только</w:t>
      </w:r>
      <w:r>
        <w:br/>
        <w:t xml:space="preserve">тот, кто понял </w:t>
      </w:r>
      <w:proofErr w:type="spellStart"/>
      <w:r>
        <w:t>звукослоговое</w:t>
      </w:r>
      <w:proofErr w:type="spellEnd"/>
      <w:r>
        <w:t xml:space="preserve"> строение слова».</w:t>
      </w:r>
      <w:r>
        <w:br/>
        <w:t>Учебно-игровой материал необходимо подавать в сравнении, сопоставлении,</w:t>
      </w:r>
      <w:r>
        <w:br/>
        <w:t>побуждать ребёнка постоянно рассуждать, анализировать, делать выводы и</w:t>
      </w:r>
      <w:r>
        <w:br/>
        <w:t>обосновывать их, выбирать правильное решение среди различных вариантов</w:t>
      </w:r>
      <w:r>
        <w:br/>
        <w:t>ответов. Только таким образом формируется главная ценность и основа всей</w:t>
      </w:r>
      <w:r>
        <w:br/>
        <w:t xml:space="preserve">учебной деятельности </w:t>
      </w:r>
      <w:proofErr w:type="gramStart"/>
      <w:r>
        <w:t>–т</w:t>
      </w:r>
      <w:proofErr w:type="gramEnd"/>
      <w:r>
        <w:t>ворческое мышление ребёнка, с помощью</w:t>
      </w:r>
      <w:r>
        <w:br/>
        <w:t>которого постепенно будет складываться система знаний о языке и</w:t>
      </w:r>
      <w:r>
        <w:br/>
        <w:t>формироваться потребность совершенствования своей речи.</w:t>
      </w:r>
      <w:r>
        <w:br/>
        <w:t>Занимаясь с ребёнком, старайтесь соблюдать следующие правила – тогда</w:t>
      </w:r>
      <w:r>
        <w:br/>
      </w:r>
      <w:r>
        <w:lastRenderedPageBreak/>
        <w:t>занятия будут более успешными, а ребёнок будет заниматься с</w:t>
      </w:r>
      <w:r>
        <w:br/>
        <w:t>удовольствием.</w:t>
      </w:r>
      <w:r>
        <w:br/>
      </w:r>
      <w:r>
        <w:sym w:font="Symbol" w:char="F0B7"/>
      </w:r>
      <w:r>
        <w:t xml:space="preserve"> Проявляйте искренний интерес к тому, что вы делаете вместе с</w:t>
      </w:r>
      <w:r>
        <w:br/>
        <w:t>ребёнком. Радуйтесь, удивляйтесь, огорчайтесь вместе с ним.</w:t>
      </w:r>
      <w:r>
        <w:br/>
      </w:r>
      <w:r>
        <w:sym w:font="Symbol" w:char="F0B7"/>
      </w:r>
      <w:r>
        <w:t xml:space="preserve"> Учитывайте состояние ребёнка (до начала занятия). Но если занятие</w:t>
      </w:r>
      <w:r>
        <w:br/>
        <w:t>уже началось, постарайтесь довести начатое задание до конца.</w:t>
      </w:r>
      <w:r>
        <w:br/>
      </w:r>
      <w:r>
        <w:sym w:font="Symbol" w:char="F0B7"/>
      </w:r>
      <w:r>
        <w:t xml:space="preserve"> Не раздражайтесь. Ребёнок должен чувствовать, что Вы – его партнёр и</w:t>
      </w:r>
      <w:r>
        <w:br/>
        <w:t>хотите помочь ему. Хвалите за старание.</w:t>
      </w:r>
      <w:r>
        <w:br/>
        <w:t> Чаще читайте ребёнку хорошие стихи (С. Михалкова, С. Маршака,</w:t>
      </w:r>
      <w:r>
        <w:br/>
      </w:r>
      <w:proofErr w:type="spellStart"/>
      <w:r>
        <w:t>А.Барто</w:t>
      </w:r>
      <w:proofErr w:type="spellEnd"/>
      <w:r>
        <w:t xml:space="preserve">, </w:t>
      </w:r>
      <w:proofErr w:type="spellStart"/>
      <w:r>
        <w:t>Б.Заходера</w:t>
      </w:r>
      <w:proofErr w:type="spellEnd"/>
      <w:r>
        <w:t>) – это благотворно влияет на восприимчивость детей</w:t>
      </w:r>
      <w:r>
        <w:br/>
        <w:t>к</w:t>
      </w:r>
      <w:bookmarkStart w:id="0" w:name="_GoBack"/>
      <w:bookmarkEnd w:id="0"/>
      <w:r>
        <w:t xml:space="preserve"> звукам речи.</w:t>
      </w:r>
      <w:r>
        <w:br/>
        <w:t>Не сравнивайте успехи Вашего ребёнка с успехами других детей. Темп</w:t>
      </w:r>
      <w:r>
        <w:br/>
        <w:t>овладения чтением индивидуален для каждого!</w:t>
      </w:r>
    </w:p>
    <w:p w:rsidR="00E71D31" w:rsidRDefault="001C687A" w:rsidP="00E71D31">
      <w:pPr>
        <w:pStyle w:val="a3"/>
        <w:spacing w:before="0" w:beforeAutospacing="0" w:after="0" w:afterAutospacing="0"/>
        <w:ind w:firstLine="567"/>
        <w:jc w:val="both"/>
      </w:pPr>
      <w:r>
        <w:br/>
        <w:t>4. С чего начинать обучение грамоте?</w:t>
      </w:r>
    </w:p>
    <w:p w:rsidR="001C687A" w:rsidRDefault="001C687A" w:rsidP="00E71D31">
      <w:pPr>
        <w:pStyle w:val="a3"/>
        <w:spacing w:before="0" w:beforeAutospacing="0" w:after="0" w:afterAutospacing="0"/>
        <w:ind w:firstLine="567"/>
        <w:jc w:val="both"/>
      </w:pPr>
      <w:r>
        <w:br/>
        <w:t>С чего же начать? К сожалению, многие взрослые начинают обучение</w:t>
      </w:r>
      <w:r>
        <w:br/>
        <w:t>чтению своего ребёнка с выучивания с ним всех букв. Ребёнок при этом</w:t>
      </w:r>
      <w:r>
        <w:br/>
        <w:t>запоминает буквы так, как они называются в алфавите, то есть с призвуком</w:t>
      </w:r>
      <w:r>
        <w:br/>
        <w:t>гласных: «эф», «пэ», «ка» и т.д. Это неверный подход: он может привести к</w:t>
      </w:r>
      <w:r>
        <w:br/>
        <w:t>трудностям слитного прочтения ребёнком слогов и слов, а также к</w:t>
      </w:r>
      <w:r>
        <w:br/>
        <w:t>«механическому» чтению – в этом случае возможно возникновение ошибок</w:t>
      </w:r>
      <w:r>
        <w:br/>
        <w:t>при чтении и письме. Вводя своего малыша в мир чтения, Вы должны в</w:t>
      </w:r>
      <w:r>
        <w:br/>
        <w:t>первую очередь помнить о том, что письменная речь является отображением</w:t>
      </w:r>
      <w:r>
        <w:br/>
        <w:t>устной. Поэтому знакомство с буквами и складывание их в слоги и слова на</w:t>
      </w:r>
      <w:r>
        <w:br/>
        <w:t>начальном этапе обучения – совсем не главное.</w:t>
      </w:r>
      <w:r>
        <w:br/>
        <w:t>Цель первого этапа занятий – привлечь внимание ребёнка к звучащему слову.</w:t>
      </w:r>
      <w:r>
        <w:br/>
        <w:t>С помощью речевых игр, играя со словами и звуками, ребёнок усваивает</w:t>
      </w:r>
      <w:r>
        <w:br/>
        <w:t>следующее: Когда мы говорим, мы произносим разные слова. Слова</w:t>
      </w:r>
      <w:r>
        <w:br/>
        <w:t>звучат, потому что состоят из звуков. Звуки в слове идут по порядку.</w:t>
      </w:r>
      <w:r>
        <w:br/>
        <w:t>Есть звук в начале слова – он первый, есть последний – в конце слова,</w:t>
      </w:r>
      <w:r>
        <w:br/>
        <w:t>остальные – в середине, друг за другом.</w:t>
      </w:r>
    </w:p>
    <w:p w:rsidR="000454E1" w:rsidRDefault="000454E1" w:rsidP="00E71D31">
      <w:pPr>
        <w:spacing w:after="0" w:line="240" w:lineRule="auto"/>
        <w:ind w:firstLine="567"/>
      </w:pPr>
    </w:p>
    <w:sectPr w:rsidR="000454E1" w:rsidSect="0004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5883"/>
    <w:multiLevelType w:val="hybridMultilevel"/>
    <w:tmpl w:val="1D08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7A"/>
    <w:rsid w:val="000454E1"/>
    <w:rsid w:val="001C687A"/>
    <w:rsid w:val="004E18F3"/>
    <w:rsid w:val="00E7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68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6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2024-12-22T17:10:00Z</dcterms:created>
  <dcterms:modified xsi:type="dcterms:W3CDTF">2024-12-22T17:10:00Z</dcterms:modified>
</cp:coreProperties>
</file>