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7B29D8" w:rsidRPr="0025259C" w:rsidRDefault="007B29D8" w:rsidP="007B29D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МАДОУ «Детский сад</w:t>
      </w:r>
    </w:p>
    <w:p w:rsidR="007B29D8" w:rsidRPr="0025259C" w:rsidRDefault="007B29D8" w:rsidP="007B29D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комбинированного вида №2</w:t>
      </w:r>
    </w:p>
    <w:p w:rsidR="007B29D8" w:rsidRPr="0025259C" w:rsidRDefault="007B29D8" w:rsidP="007B29D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«Родничок»</w:t>
      </w:r>
    </w:p>
    <w:p w:rsidR="00845DD0" w:rsidRDefault="00845DD0" w:rsidP="00845DD0">
      <w:pPr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845DD0" w:rsidRPr="00845DD0" w:rsidRDefault="00845DD0" w:rsidP="00845DD0">
      <w:pPr>
        <w:ind w:firstLine="708"/>
        <w:jc w:val="center"/>
        <w:rPr>
          <w:b/>
          <w:sz w:val="26"/>
          <w:szCs w:val="26"/>
        </w:rPr>
      </w:pPr>
      <w:r w:rsidRPr="00845DD0">
        <w:rPr>
          <w:b/>
          <w:sz w:val="26"/>
          <w:szCs w:val="26"/>
        </w:rPr>
        <w:t>Игры с использованием</w:t>
      </w:r>
    </w:p>
    <w:p w:rsidR="00845DD0" w:rsidRPr="00845DD0" w:rsidRDefault="00845DD0" w:rsidP="00845DD0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Pr="00845DD0">
        <w:rPr>
          <w:b/>
          <w:sz w:val="26"/>
          <w:szCs w:val="26"/>
        </w:rPr>
        <w:t>исования</w:t>
      </w:r>
      <w:r>
        <w:rPr>
          <w:b/>
          <w:sz w:val="26"/>
          <w:szCs w:val="26"/>
        </w:rPr>
        <w:t xml:space="preserve"> </w:t>
      </w:r>
      <w:r w:rsidRPr="00845DD0">
        <w:rPr>
          <w:b/>
          <w:sz w:val="26"/>
          <w:szCs w:val="26"/>
        </w:rPr>
        <w:t>для развития</w:t>
      </w:r>
    </w:p>
    <w:p w:rsidR="00845DD0" w:rsidRDefault="00845DD0" w:rsidP="00845DD0">
      <w:pPr>
        <w:ind w:firstLine="708"/>
        <w:jc w:val="center"/>
        <w:rPr>
          <w:sz w:val="26"/>
          <w:szCs w:val="26"/>
        </w:rPr>
      </w:pPr>
      <w:r w:rsidRPr="00845DD0">
        <w:rPr>
          <w:b/>
          <w:sz w:val="26"/>
          <w:szCs w:val="26"/>
        </w:rPr>
        <w:t>воображения детей</w:t>
      </w: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A366A5E">
            <wp:extent cx="2181225" cy="1962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5DD0" w:rsidRPr="007468D0" w:rsidRDefault="00845DD0" w:rsidP="00845DD0">
      <w:pPr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 xml:space="preserve">Проблема развития воображения очень значима, т.к. практически, все психические процессы связаны с ним. Развивая воображение, мы способствуем развитию речи, мышления. Существует много приемов и методов развития воображения, от простых до самых сложных, но наиболее интересный и доступный – игровой. </w:t>
      </w:r>
    </w:p>
    <w:p w:rsidR="00845DD0" w:rsidRPr="007468D0" w:rsidRDefault="00845DD0" w:rsidP="00845DD0">
      <w:pPr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 xml:space="preserve">Игры с использованием рисования развивают творческое и воссоздающее воображение, образное мышление, силу воли, эмоции и чувства детей. </w:t>
      </w:r>
    </w:p>
    <w:p w:rsidR="00845DD0" w:rsidRDefault="00845DD0" w:rsidP="00845DD0">
      <w:pPr>
        <w:ind w:firstLine="709"/>
        <w:jc w:val="center"/>
        <w:rPr>
          <w:b/>
          <w:sz w:val="26"/>
          <w:szCs w:val="26"/>
        </w:rPr>
      </w:pPr>
      <w:r w:rsidRPr="007468D0">
        <w:rPr>
          <w:b/>
          <w:sz w:val="26"/>
          <w:szCs w:val="26"/>
        </w:rPr>
        <w:t>Игры с задачей - «дорисовать».</w:t>
      </w:r>
    </w:p>
    <w:p w:rsidR="00845DD0" w:rsidRPr="007468D0" w:rsidRDefault="00845DD0" w:rsidP="00845DD0">
      <w:pPr>
        <w:ind w:firstLine="709"/>
        <w:jc w:val="center"/>
        <w:rPr>
          <w:sz w:val="26"/>
          <w:szCs w:val="26"/>
        </w:rPr>
      </w:pPr>
    </w:p>
    <w:p w:rsidR="00845DD0" w:rsidRPr="00845DD0" w:rsidRDefault="00845DD0" w:rsidP="00845DD0">
      <w:pPr>
        <w:numPr>
          <w:ilvl w:val="0"/>
          <w:numId w:val="1"/>
        </w:numPr>
        <w:ind w:left="0" w:firstLine="709"/>
        <w:jc w:val="both"/>
        <w:rPr>
          <w:b/>
          <w:sz w:val="26"/>
          <w:szCs w:val="26"/>
        </w:rPr>
      </w:pPr>
      <w:r w:rsidRPr="007468D0">
        <w:rPr>
          <w:b/>
          <w:sz w:val="26"/>
          <w:szCs w:val="26"/>
        </w:rPr>
        <w:t>Игра «Волшебный лес».</w:t>
      </w:r>
    </w:p>
    <w:p w:rsidR="00845DD0" w:rsidRPr="007468D0" w:rsidRDefault="00845DD0" w:rsidP="00845DD0">
      <w:pPr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 xml:space="preserve">Ребенку дается незаконченный рисунок леса, (не   дорисованные деревья, цветы, грибы…) он должен его дорисовать и добавить что-то новое. </w:t>
      </w:r>
    </w:p>
    <w:p w:rsidR="00845DD0" w:rsidRPr="00845DD0" w:rsidRDefault="00845DD0" w:rsidP="00845DD0">
      <w:pPr>
        <w:numPr>
          <w:ilvl w:val="0"/>
          <w:numId w:val="1"/>
        </w:numPr>
        <w:ind w:left="0" w:firstLine="709"/>
        <w:jc w:val="both"/>
        <w:rPr>
          <w:b/>
          <w:sz w:val="26"/>
          <w:szCs w:val="26"/>
        </w:rPr>
      </w:pPr>
      <w:r w:rsidRPr="007468D0">
        <w:rPr>
          <w:b/>
          <w:sz w:val="26"/>
          <w:szCs w:val="26"/>
        </w:rPr>
        <w:t>Игра «Незаконченный рисунок».</w:t>
      </w:r>
    </w:p>
    <w:p w:rsidR="00845DD0" w:rsidRPr="00845DD0" w:rsidRDefault="00845DD0" w:rsidP="00845DD0">
      <w:pPr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>Ребенку предлагается целый ряд кружков. Его задача – из каждого кружка изобразить, с помощью дополнительных элементов, различные образы. Кто больше нарисует образов, тот и выиграл. Кружки можно заменить квадратиками, треугольниками, крестиками, любыми фигурами</w:t>
      </w:r>
      <w:r>
        <w:rPr>
          <w:sz w:val="26"/>
          <w:szCs w:val="26"/>
        </w:rPr>
        <w:t>.</w:t>
      </w:r>
    </w:p>
    <w:p w:rsidR="00845DD0" w:rsidRPr="007468D0" w:rsidRDefault="00845DD0" w:rsidP="00845DD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7468D0">
        <w:rPr>
          <w:b/>
          <w:sz w:val="26"/>
          <w:szCs w:val="26"/>
        </w:rPr>
        <w:t>Игра «Волшебники».</w:t>
      </w:r>
    </w:p>
    <w:p w:rsidR="00845DD0" w:rsidRPr="00845DD0" w:rsidRDefault="00845DD0" w:rsidP="00845DD0">
      <w:pPr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>Ребенку предлагаются две совершенно одинаковые фигуры «волшебников». Его задача дорисовать эти фигуры, превратив одну в «доброго», а другую в «злого» волшебника. Для девочек можно заменить «волшебников» на «волшебниц». Придумать имена, где живут, чем занимаются. Если в игре участвовала группа детей, целесообразно сделать выст</w:t>
      </w:r>
      <w:r>
        <w:rPr>
          <w:sz w:val="26"/>
          <w:szCs w:val="26"/>
        </w:rPr>
        <w:t>авку рисунков и оценить работы.</w:t>
      </w:r>
    </w:p>
    <w:p w:rsidR="00845DD0" w:rsidRPr="007468D0" w:rsidRDefault="00845DD0" w:rsidP="00845DD0">
      <w:pPr>
        <w:ind w:firstLine="709"/>
        <w:jc w:val="center"/>
        <w:rPr>
          <w:sz w:val="26"/>
          <w:szCs w:val="26"/>
        </w:rPr>
      </w:pPr>
      <w:r w:rsidRPr="007468D0">
        <w:rPr>
          <w:b/>
          <w:sz w:val="26"/>
          <w:szCs w:val="26"/>
        </w:rPr>
        <w:t>Игры с задачей «представить».</w:t>
      </w:r>
      <w:r w:rsidRPr="007468D0">
        <w:rPr>
          <w:sz w:val="26"/>
          <w:szCs w:val="26"/>
        </w:rPr>
        <w:t xml:space="preserve">        </w:t>
      </w:r>
    </w:p>
    <w:p w:rsidR="00845DD0" w:rsidRPr="007468D0" w:rsidRDefault="00845DD0" w:rsidP="00845DD0">
      <w:pPr>
        <w:numPr>
          <w:ilvl w:val="0"/>
          <w:numId w:val="2"/>
        </w:numPr>
        <w:ind w:left="0" w:firstLine="709"/>
        <w:jc w:val="both"/>
        <w:rPr>
          <w:b/>
          <w:sz w:val="26"/>
          <w:szCs w:val="26"/>
        </w:rPr>
      </w:pPr>
      <w:r w:rsidRPr="007468D0">
        <w:rPr>
          <w:b/>
          <w:sz w:val="26"/>
          <w:szCs w:val="26"/>
        </w:rPr>
        <w:t>Игра «Рисунок в несколько рук».</w:t>
      </w:r>
    </w:p>
    <w:p w:rsidR="00845DD0" w:rsidRPr="007468D0" w:rsidRDefault="00845DD0" w:rsidP="00845DD0">
      <w:pPr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 xml:space="preserve">Предлагается всем участникам вообразить, про себя, какой-либо образ. Затем, на листе бумаги первый участник группы изображает отдельный элемент задуманного образа. Второй участник игры, отталкиваясь обязательно от имеющегося элемента, продолжает рисунок, используя работу предшественника, для трансформации в свой замысел. Точно также поступает третий и так далее. Конечный результат чаще всего представляет нечто абстрактное, поскольку ни одна из форм не завершена, но все плавно перетекают друг в друга. Как правило, конечный результат мало интересует детей. Удовольствие составляет борьба, возникающая при попытке </w:t>
      </w:r>
      <w:r w:rsidRPr="007468D0">
        <w:rPr>
          <w:sz w:val="26"/>
          <w:szCs w:val="26"/>
        </w:rPr>
        <w:lastRenderedPageBreak/>
        <w:t>завладеть чужими формами, навязать свои, а также неожиданность и открытие нового содержания и образа, возникающие на каждом этапе работы.</w:t>
      </w:r>
    </w:p>
    <w:p w:rsidR="00845DD0" w:rsidRPr="00845DD0" w:rsidRDefault="00845DD0" w:rsidP="00845DD0">
      <w:pPr>
        <w:numPr>
          <w:ilvl w:val="0"/>
          <w:numId w:val="2"/>
        </w:numPr>
        <w:tabs>
          <w:tab w:val="left" w:pos="540"/>
        </w:tabs>
        <w:ind w:left="0" w:firstLine="709"/>
        <w:jc w:val="both"/>
        <w:rPr>
          <w:b/>
          <w:sz w:val="26"/>
          <w:szCs w:val="26"/>
        </w:rPr>
      </w:pPr>
      <w:r w:rsidRPr="007468D0">
        <w:rPr>
          <w:b/>
          <w:sz w:val="26"/>
          <w:szCs w:val="26"/>
        </w:rPr>
        <w:t xml:space="preserve">   Игра «Отгадай».</w:t>
      </w:r>
    </w:p>
    <w:p w:rsidR="00845DD0" w:rsidRPr="007468D0" w:rsidRDefault="00845DD0" w:rsidP="00845DD0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>Один участник игры рисует, другие отгадывают. Рисовать нужно так, чтобы дольше нельзя было определить, что же изображается, то есть рисовать задуманный образ нужно с мелких разрозненных деталей, постепенно обобщая и собирая их в целое. На каждом этапе рисования интересоваться, кто угадал. Тот, кто угадал первым, становится ведущим, и игра продолжается.</w:t>
      </w:r>
    </w:p>
    <w:p w:rsidR="00845DD0" w:rsidRDefault="00845DD0" w:rsidP="00845DD0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ab/>
      </w:r>
    </w:p>
    <w:p w:rsidR="00845DD0" w:rsidRPr="007468D0" w:rsidRDefault="00845DD0" w:rsidP="00845DD0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 xml:space="preserve">Играйте вместе с детьми на семейных праздниках, на прогулке ведь рисовать можно не только на бумаге, но и на снегу, на асфальте, на песке. Устраивайте соревнования, КВН, конкурсы.  </w:t>
      </w:r>
      <w:r w:rsidRPr="007468D0">
        <w:rPr>
          <w:sz w:val="26"/>
          <w:szCs w:val="26"/>
        </w:rPr>
        <w:tab/>
      </w:r>
    </w:p>
    <w:p w:rsidR="00845DD0" w:rsidRPr="007468D0" w:rsidRDefault="00845DD0" w:rsidP="00845DD0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7468D0">
        <w:rPr>
          <w:sz w:val="26"/>
          <w:szCs w:val="26"/>
        </w:rPr>
        <w:t>Данные игры, позволяют развивать и использовать воображение ребенка, развития его личности, улучшения настроения и развития эстетических качеств.</w:t>
      </w:r>
    </w:p>
    <w:p w:rsidR="00845DD0" w:rsidRDefault="00845DD0" w:rsidP="00845DD0"/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7B29D8" w:rsidRPr="007B29D8" w:rsidRDefault="007B29D8" w:rsidP="007B29D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proofErr w:type="spellStart"/>
      <w:r w:rsidRPr="007B29D8">
        <w:rPr>
          <w:rFonts w:eastAsiaTheme="minorHAnsi"/>
          <w:b/>
          <w:color w:val="000000"/>
          <w:lang w:eastAsia="en-US"/>
        </w:rPr>
        <w:t>г.Серов</w:t>
      </w:r>
      <w:proofErr w:type="spellEnd"/>
      <w:r w:rsidRPr="007B29D8">
        <w:rPr>
          <w:rFonts w:eastAsiaTheme="minorHAnsi"/>
          <w:b/>
          <w:color w:val="000000"/>
          <w:lang w:eastAsia="en-US"/>
        </w:rPr>
        <w:t>, ул. Короленко, 1</w:t>
      </w:r>
    </w:p>
    <w:p w:rsidR="007B29D8" w:rsidRPr="007B29D8" w:rsidRDefault="007B29D8" w:rsidP="007B29D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r w:rsidRPr="007B29D8">
        <w:rPr>
          <w:rFonts w:eastAsiaTheme="minorHAnsi"/>
          <w:b/>
          <w:color w:val="000000"/>
          <w:lang w:eastAsia="en-US"/>
        </w:rPr>
        <w:t>адрес официального сайта</w:t>
      </w:r>
    </w:p>
    <w:p w:rsidR="007B29D8" w:rsidRPr="007B29D8" w:rsidRDefault="007B29D8" w:rsidP="007B29D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r w:rsidRPr="007B29D8">
        <w:rPr>
          <w:rFonts w:eastAsiaTheme="minorHAnsi"/>
          <w:b/>
          <w:color w:val="000000"/>
          <w:lang w:eastAsia="en-US"/>
        </w:rPr>
        <w:t>в сети Интернет:</w:t>
      </w:r>
    </w:p>
    <w:p w:rsidR="007B29D8" w:rsidRPr="007B29D8" w:rsidRDefault="007B29D8" w:rsidP="007B29D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hyperlink r:id="rId6" w:tgtFrame="_blank" w:history="1">
        <w:r w:rsidRPr="007B29D8">
          <w:rPr>
            <w:rFonts w:eastAsiaTheme="minorHAnsi"/>
            <w:b/>
            <w:color w:val="0563C1" w:themeColor="hyperlink"/>
            <w:u w:val="single"/>
            <w:lang w:eastAsia="en-US"/>
          </w:rPr>
          <w:t>http://rodnichokserov.ucoz.ru/</w:t>
        </w:r>
      </w:hyperlink>
    </w:p>
    <w:p w:rsidR="007B29D8" w:rsidRPr="007B29D8" w:rsidRDefault="007B29D8" w:rsidP="007B29D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r w:rsidRPr="007B29D8">
        <w:rPr>
          <w:rFonts w:eastAsiaTheme="minorHAnsi"/>
          <w:b/>
          <w:color w:val="000000"/>
          <w:lang w:eastAsia="en-US"/>
        </w:rPr>
        <w:t>Составитель: учитель-дефектолог</w:t>
      </w:r>
    </w:p>
    <w:p w:rsidR="007B29D8" w:rsidRPr="007B29D8" w:rsidRDefault="007B29D8" w:rsidP="007B29D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r w:rsidRPr="007B29D8">
        <w:rPr>
          <w:rFonts w:eastAsiaTheme="minorHAnsi"/>
          <w:b/>
          <w:color w:val="000000"/>
          <w:lang w:eastAsia="en-US"/>
        </w:rPr>
        <w:t>Горшкова Евгения Владимировна</w:t>
      </w: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p w:rsidR="00845DD0" w:rsidRDefault="00845DD0" w:rsidP="00845DD0">
      <w:pPr>
        <w:ind w:firstLine="708"/>
        <w:jc w:val="both"/>
        <w:rPr>
          <w:sz w:val="26"/>
          <w:szCs w:val="26"/>
        </w:rPr>
      </w:pPr>
    </w:p>
    <w:sectPr w:rsidR="00845DD0" w:rsidSect="00845DD0">
      <w:pgSz w:w="11906" w:h="16838"/>
      <w:pgMar w:top="680" w:right="567" w:bottom="680" w:left="567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C5EBA"/>
    <w:multiLevelType w:val="hybridMultilevel"/>
    <w:tmpl w:val="F66AF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D7351"/>
    <w:multiLevelType w:val="hybridMultilevel"/>
    <w:tmpl w:val="05AAC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D0"/>
    <w:rsid w:val="001A3284"/>
    <w:rsid w:val="007B29D8"/>
    <w:rsid w:val="008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7155D-6A1C-40CE-BBB8-50351ED5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29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rodnichokserov.ucoz.ru%2F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Женечка</cp:lastModifiedBy>
  <cp:revision>2</cp:revision>
  <dcterms:created xsi:type="dcterms:W3CDTF">2021-08-23T18:32:00Z</dcterms:created>
  <dcterms:modified xsi:type="dcterms:W3CDTF">2022-02-25T06:56:00Z</dcterms:modified>
</cp:coreProperties>
</file>