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2C" w:rsidRPr="00F5582C" w:rsidRDefault="00C25555" w:rsidP="00F558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82C">
        <w:rPr>
          <w:rFonts w:ascii="Times New Roman" w:hAnsi="Times New Roman" w:cs="Times New Roman"/>
          <w:b/>
          <w:sz w:val="24"/>
          <w:szCs w:val="24"/>
        </w:rPr>
        <w:t>Как подготовить ребенка к школе.</w:t>
      </w:r>
    </w:p>
    <w:bookmarkEnd w:id="0"/>
    <w:p w:rsidR="00547F90" w:rsidRPr="00F5582C" w:rsidRDefault="00C25555">
      <w:pPr>
        <w:rPr>
          <w:rFonts w:ascii="Times New Roman" w:hAnsi="Times New Roman" w:cs="Times New Roman"/>
          <w:sz w:val="24"/>
          <w:szCs w:val="24"/>
        </w:rPr>
      </w:pPr>
      <w:r w:rsidRPr="00F5582C">
        <w:rPr>
          <w:rFonts w:ascii="Times New Roman" w:hAnsi="Times New Roman" w:cs="Times New Roman"/>
          <w:sz w:val="24"/>
          <w:szCs w:val="24"/>
        </w:rPr>
        <w:t>(несколько практических советов родителям, которые хотят помочь своему ребенку полюбить учебу)</w:t>
      </w:r>
    </w:p>
    <w:p w:rsidR="00F5582C" w:rsidRPr="00F5582C" w:rsidRDefault="00F5582C" w:rsidP="00F55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582C" w:rsidRDefault="00C25555" w:rsidP="00F5582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582C">
        <w:rPr>
          <w:rFonts w:ascii="Times New Roman" w:hAnsi="Times New Roman" w:cs="Times New Roman"/>
          <w:sz w:val="24"/>
          <w:szCs w:val="24"/>
        </w:rPr>
        <w:t>Скоро ваш ребенок пойдет в школу. Как подготовить его к этому моменту? Как сделать так, чтобы ребенок не боялся школы, а уч</w:t>
      </w:r>
      <w:r w:rsidR="00F5582C">
        <w:rPr>
          <w:rFonts w:ascii="Times New Roman" w:hAnsi="Times New Roman" w:cs="Times New Roman"/>
          <w:sz w:val="24"/>
          <w:szCs w:val="24"/>
        </w:rPr>
        <w:t>ение не превратилось в мучение?</w:t>
      </w:r>
    </w:p>
    <w:p w:rsidR="00C25555" w:rsidRPr="00F5582C" w:rsidRDefault="00C25555" w:rsidP="00F558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82C">
        <w:rPr>
          <w:rFonts w:ascii="Times New Roman" w:hAnsi="Times New Roman" w:cs="Times New Roman"/>
          <w:sz w:val="24"/>
          <w:szCs w:val="24"/>
        </w:rPr>
        <w:t xml:space="preserve"> Ежегодно тысячи родителей ведут своих малышей в первый класс. Дети, гордые от осознания своей взрослости и в предвкушении какой-то большой и занимательной игры,</w:t>
      </w:r>
      <w:r w:rsidRPr="00F5582C">
        <w:rPr>
          <w:rFonts w:ascii="Times New Roman" w:hAnsi="Times New Roman" w:cs="Times New Roman"/>
          <w:sz w:val="24"/>
          <w:szCs w:val="24"/>
        </w:rPr>
        <w:br/>
        <w:t>нарядные и экипированные не совсем понятными, но красивыми канцелярскими принадлежностями, ощущает атмосферу праздника. Их действительно встречают в школе как маленьких «новобранцев». И вся школьная «армия» с умилением</w:t>
      </w:r>
      <w:r w:rsidR="00F96DD6" w:rsidRPr="00F5582C">
        <w:rPr>
          <w:rFonts w:ascii="Times New Roman" w:hAnsi="Times New Roman" w:cs="Times New Roman"/>
          <w:sz w:val="24"/>
          <w:szCs w:val="24"/>
        </w:rPr>
        <w:t xml:space="preserve"> и улыбками смотрит</w:t>
      </w:r>
      <w:r w:rsidR="00F5582C">
        <w:rPr>
          <w:rFonts w:ascii="Times New Roman" w:hAnsi="Times New Roman" w:cs="Times New Roman"/>
          <w:sz w:val="24"/>
          <w:szCs w:val="24"/>
        </w:rPr>
        <w:t xml:space="preserve"> на их восторженные мордашки.</w:t>
      </w:r>
      <w:r w:rsid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F96DD6" w:rsidRPr="00F5582C">
        <w:rPr>
          <w:rFonts w:ascii="Times New Roman" w:hAnsi="Times New Roman" w:cs="Times New Roman"/>
          <w:sz w:val="24"/>
          <w:szCs w:val="24"/>
        </w:rPr>
        <w:t xml:space="preserve">Но поступление в школу – переломный момент в жизни каждого ребенка. Начало обучения кардинальным образом меняет весь его образ жизни. </w:t>
      </w:r>
      <w:proofErr w:type="gramStart"/>
      <w:r w:rsidR="00F96DD6" w:rsidRPr="00F5582C">
        <w:rPr>
          <w:rFonts w:ascii="Times New Roman" w:hAnsi="Times New Roman" w:cs="Times New Roman"/>
          <w:sz w:val="24"/>
          <w:szCs w:val="24"/>
        </w:rPr>
        <w:t>Свойственные</w:t>
      </w:r>
      <w:proofErr w:type="gramEnd"/>
      <w:r w:rsidR="00F96DD6" w:rsidRPr="00F5582C">
        <w:rPr>
          <w:rFonts w:ascii="Times New Roman" w:hAnsi="Times New Roman" w:cs="Times New Roman"/>
          <w:sz w:val="24"/>
          <w:szCs w:val="24"/>
        </w:rPr>
        <w:t xml:space="preserve"> дошкольникам беспечность, беззаботность, погруженность в игру сменяются жизнью, наполненной множеством требований, обязанностей и ограничений. Он должен каждый день ходить в школу, систематически и напряженно умственно работать, подчиняться разнообразным нормам и правилам, выполнять требования учителя, заниматься на уроке тем, что определено школьной программой, добиваться хороших резуль</w:t>
      </w:r>
      <w:r w:rsidR="00F5582C">
        <w:rPr>
          <w:rFonts w:ascii="Times New Roman" w:hAnsi="Times New Roman" w:cs="Times New Roman"/>
          <w:sz w:val="24"/>
          <w:szCs w:val="24"/>
        </w:rPr>
        <w:t>татов в учебной работе и т.д.</w:t>
      </w:r>
      <w:r w:rsid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F96DD6" w:rsidRPr="00F5582C">
        <w:rPr>
          <w:rFonts w:ascii="Times New Roman" w:hAnsi="Times New Roman" w:cs="Times New Roman"/>
          <w:sz w:val="24"/>
          <w:szCs w:val="24"/>
        </w:rPr>
        <w:t xml:space="preserve">В этот период </w:t>
      </w:r>
      <w:r w:rsidR="002D4437" w:rsidRPr="00F5582C">
        <w:rPr>
          <w:rFonts w:ascii="Times New Roman" w:hAnsi="Times New Roman" w:cs="Times New Roman"/>
          <w:sz w:val="24"/>
          <w:szCs w:val="24"/>
        </w:rPr>
        <w:t>жизни меняется психологически облик ребенка, преобразуются его личность, познавательные и умственные возможности, сфера эмоций и переживаний, круг общения. Многочисленные «можно», «нельзя», «надо», «положено» лавиной обрушиваются на первоклассника. Нормы и правила порой идут вразрез с непосредственными желаниями</w:t>
      </w:r>
      <w:r w:rsidR="00F5582C">
        <w:rPr>
          <w:rFonts w:ascii="Times New Roman" w:hAnsi="Times New Roman" w:cs="Times New Roman"/>
          <w:sz w:val="24"/>
          <w:szCs w:val="24"/>
        </w:rPr>
        <w:t xml:space="preserve"> побуждениями.</w:t>
      </w:r>
      <w:r w:rsid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EC4383" w:rsidRPr="00F5582C">
        <w:rPr>
          <w:rFonts w:ascii="Times New Roman" w:hAnsi="Times New Roman" w:cs="Times New Roman"/>
          <w:sz w:val="24"/>
          <w:szCs w:val="24"/>
        </w:rPr>
        <w:t>Дети, наряду с переполняющими их чувствами радости, восторга или удивления по поводу всего происходящего в школе, испытывают тревогу, растерянность, напряжение, начало школьного обучения является для них стрессом.</w:t>
      </w:r>
      <w:r w:rsidR="00F40901" w:rsidRPr="00F5582C">
        <w:rPr>
          <w:rFonts w:ascii="Times New Roman" w:hAnsi="Times New Roman" w:cs="Times New Roman"/>
          <w:sz w:val="24"/>
          <w:szCs w:val="24"/>
        </w:rPr>
        <w:t xml:space="preserve"> В первые дни (недели) посещения</w:t>
      </w:r>
      <w:r w:rsidR="00F40901" w:rsidRPr="00F5582C">
        <w:rPr>
          <w:rFonts w:ascii="Times New Roman" w:hAnsi="Times New Roman" w:cs="Times New Roman"/>
          <w:sz w:val="24"/>
          <w:szCs w:val="24"/>
        </w:rPr>
        <w:br/>
        <w:t xml:space="preserve">снижается сопротивляемость организма, могут нарушиться сон, аппетит, повыситься температура, обостриться хронические заболевания. Ребенок, казалось </w:t>
      </w:r>
      <w:proofErr w:type="gramStart"/>
      <w:r w:rsidR="00F40901" w:rsidRPr="00F5582C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="00F40901" w:rsidRPr="00F5582C">
        <w:rPr>
          <w:rFonts w:ascii="Times New Roman" w:hAnsi="Times New Roman" w:cs="Times New Roman"/>
          <w:sz w:val="24"/>
          <w:szCs w:val="24"/>
        </w:rPr>
        <w:t xml:space="preserve"> без повода, капризничает, раздражается, плачет. Конечно, многое зависит от индивидуальных особенностей, от имеющих предпосылок в овладении учебной деятельностью. Можно согласиться с мнением ряда психологов, что здоровый, любознательный, верящий в себя</w:t>
      </w:r>
      <w:r w:rsidR="00F40901" w:rsidRPr="00F5582C">
        <w:rPr>
          <w:rFonts w:ascii="Times New Roman" w:hAnsi="Times New Roman" w:cs="Times New Roman"/>
          <w:sz w:val="24"/>
          <w:szCs w:val="24"/>
        </w:rPr>
        <w:br/>
        <w:t xml:space="preserve">и умеющий строить взаимоотношения с другими людьми, ребенок без серьезных проблем </w:t>
      </w:r>
      <w:r w:rsidR="00F5582C">
        <w:rPr>
          <w:rFonts w:ascii="Times New Roman" w:hAnsi="Times New Roman" w:cs="Times New Roman"/>
          <w:sz w:val="24"/>
          <w:szCs w:val="24"/>
        </w:rPr>
        <w:lastRenderedPageBreak/>
        <w:t>включается в школьную жизнь.</w:t>
      </w:r>
      <w:r w:rsid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F40901" w:rsidRPr="00F5582C">
        <w:rPr>
          <w:rFonts w:ascii="Times New Roman" w:hAnsi="Times New Roman" w:cs="Times New Roman"/>
          <w:sz w:val="24"/>
          <w:szCs w:val="24"/>
        </w:rPr>
        <w:t>Неоценимая роль принадлежит родителям, их серьезному отношению к школьной жизни ребенка, вниманию к успехам и неудачам, терпению, обязательному поощрению стараний и усилий. Эмоциональная поддержка помогает ему почувствовать значимость</w:t>
      </w:r>
      <w:r w:rsidR="00F40901" w:rsidRPr="00F5582C">
        <w:rPr>
          <w:rFonts w:ascii="Times New Roman" w:hAnsi="Times New Roman" w:cs="Times New Roman"/>
          <w:sz w:val="24"/>
          <w:szCs w:val="24"/>
        </w:rPr>
        <w:br/>
        <w:t>своей деятельности, способствует повышению его самооценки и уверенности</w:t>
      </w:r>
      <w:r w:rsidR="00614E01" w:rsidRPr="00F5582C">
        <w:rPr>
          <w:rFonts w:ascii="Times New Roman" w:hAnsi="Times New Roman" w:cs="Times New Roman"/>
          <w:sz w:val="24"/>
          <w:szCs w:val="24"/>
        </w:rPr>
        <w:t xml:space="preserve"> </w:t>
      </w:r>
      <w:r w:rsidR="00B26D3C" w:rsidRPr="00F5582C">
        <w:rPr>
          <w:rFonts w:ascii="Times New Roman" w:hAnsi="Times New Roman" w:cs="Times New Roman"/>
          <w:sz w:val="24"/>
          <w:szCs w:val="24"/>
        </w:rPr>
        <w:t>в себе.</w:t>
      </w:r>
      <w:r w:rsidR="00B26D3C" w:rsidRPr="00F5582C">
        <w:rPr>
          <w:rFonts w:ascii="Times New Roman" w:hAnsi="Times New Roman" w:cs="Times New Roman"/>
          <w:sz w:val="24"/>
          <w:szCs w:val="24"/>
        </w:rPr>
        <w:br/>
        <w:t xml:space="preserve">  Поддерживая его желание добиться успеха. Обязательно найдите, за что можно было бы его похвалить: помните, что похвала и эмоциональная поддержка способны заметно повысить интеллектуальные способности.</w:t>
      </w:r>
      <w:r w:rsid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B80A77" w:rsidRPr="00F5582C">
        <w:rPr>
          <w:rFonts w:ascii="Times New Roman" w:hAnsi="Times New Roman" w:cs="Times New Roman"/>
          <w:sz w:val="24"/>
          <w:szCs w:val="24"/>
        </w:rPr>
        <w:t>Помогайте преодолеть слабости. Обсудите вместе те правила и нормы, которые предъявляет школа. Объясните их необ</w:t>
      </w:r>
      <w:r w:rsidR="00F5582C">
        <w:rPr>
          <w:rFonts w:ascii="Times New Roman" w:hAnsi="Times New Roman" w:cs="Times New Roman"/>
          <w:sz w:val="24"/>
          <w:szCs w:val="24"/>
        </w:rPr>
        <w:t>ходимость и целесообразность.</w:t>
      </w:r>
      <w:r w:rsid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B80A77" w:rsidRPr="00F5582C">
        <w:rPr>
          <w:rFonts w:ascii="Times New Roman" w:hAnsi="Times New Roman" w:cs="Times New Roman"/>
          <w:sz w:val="24"/>
          <w:szCs w:val="24"/>
        </w:rPr>
        <w:t>Когда человек учится, у него может что-то не сразу все получаться, это естественно. Ребенок имеет пра</w:t>
      </w:r>
      <w:r w:rsidR="00F5582C">
        <w:rPr>
          <w:rFonts w:ascii="Times New Roman" w:hAnsi="Times New Roman" w:cs="Times New Roman"/>
          <w:sz w:val="24"/>
          <w:szCs w:val="24"/>
        </w:rPr>
        <w:t>во на ошибку. Помните об этом.</w:t>
      </w:r>
      <w:r w:rsidR="00F5582C">
        <w:rPr>
          <w:rFonts w:ascii="Times New Roman" w:hAnsi="Times New Roman" w:cs="Times New Roman"/>
          <w:sz w:val="24"/>
          <w:szCs w:val="24"/>
        </w:rPr>
        <w:br/>
      </w:r>
      <w:r w:rsidR="00B80A77" w:rsidRPr="00F5582C">
        <w:rPr>
          <w:rFonts w:ascii="Times New Roman" w:hAnsi="Times New Roman" w:cs="Times New Roman"/>
          <w:sz w:val="24"/>
          <w:szCs w:val="24"/>
        </w:rPr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B80A77" w:rsidRPr="00F5582C">
        <w:rPr>
          <w:rFonts w:ascii="Times New Roman" w:hAnsi="Times New Roman" w:cs="Times New Roman"/>
          <w:sz w:val="24"/>
          <w:szCs w:val="24"/>
        </w:rPr>
        <w:t>Развивайте любовь к чтению. Интересуйтесь школьными новостями, Помогайте в учебе.</w:t>
      </w:r>
      <w:r w:rsidR="00B80A77" w:rsidRP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B80A77" w:rsidRPr="00F5582C">
        <w:rPr>
          <w:rFonts w:ascii="Times New Roman" w:hAnsi="Times New Roman" w:cs="Times New Roman"/>
          <w:sz w:val="24"/>
          <w:szCs w:val="24"/>
        </w:rPr>
        <w:t xml:space="preserve">Включение в новую социальную среду, начало освоения учебной деятельности требуют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поведением. </w:t>
      </w:r>
      <w:r w:rsidR="00B80A77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B80A77" w:rsidRPr="00F5582C">
        <w:rPr>
          <w:rFonts w:ascii="Times New Roman" w:hAnsi="Times New Roman" w:cs="Times New Roman"/>
          <w:sz w:val="24"/>
          <w:szCs w:val="24"/>
        </w:rPr>
        <w:t>Внимание у семилетнего</w:t>
      </w:r>
      <w:r w:rsidR="00CC459B" w:rsidRPr="00F5582C">
        <w:rPr>
          <w:rFonts w:ascii="Times New Roman" w:hAnsi="Times New Roman" w:cs="Times New Roman"/>
          <w:sz w:val="24"/>
          <w:szCs w:val="24"/>
        </w:rPr>
        <w:t xml:space="preserve"> ребенка еще слабо организовано, имеет небольшой объем, плохо распределяемо, неустойчиво.</w:t>
      </w:r>
      <w:r w:rsidR="00CC459B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CC459B" w:rsidRPr="00F5582C">
        <w:rPr>
          <w:rFonts w:ascii="Times New Roman" w:hAnsi="Times New Roman" w:cs="Times New Roman"/>
          <w:sz w:val="24"/>
          <w:szCs w:val="24"/>
        </w:rPr>
        <w:t>Включайте в занятия с ребенком задания, требующие довольно длительного сосредоточения: нарисовать город, построить замок, послушать и пересказать сказку и т.п.</w:t>
      </w:r>
      <w:r w:rsidR="00CC459B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  <w:t>Ч</w:t>
      </w:r>
      <w:r w:rsidR="00CC459B" w:rsidRPr="00F5582C">
        <w:rPr>
          <w:rFonts w:ascii="Times New Roman" w:hAnsi="Times New Roman" w:cs="Times New Roman"/>
          <w:sz w:val="24"/>
          <w:szCs w:val="24"/>
        </w:rPr>
        <w:t>аще предлагайте, особенно детям с низким показателем развития внимания, следующие упражнения: в газете, в старой книге на одной странице зачеркивать карандашом буквы «а», стараясь не пропускать (задание постепенно можно усложнить, предложив зачеркнуть все буквы «а», обвести в кружок все буквы «к», подчеркнуть все буквы «о»).</w:t>
      </w:r>
      <w:r w:rsidR="00CC459B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CC459B" w:rsidRPr="00F5582C">
        <w:rPr>
          <w:rFonts w:ascii="Times New Roman" w:hAnsi="Times New Roman" w:cs="Times New Roman"/>
          <w:sz w:val="24"/>
          <w:szCs w:val="24"/>
        </w:rPr>
        <w:t>Тренируйте ребенка в пересказе текстов, сказок</w:t>
      </w:r>
      <w:r w:rsidR="007936D7" w:rsidRPr="00F5582C">
        <w:rPr>
          <w:rFonts w:ascii="Times New Roman" w:hAnsi="Times New Roman" w:cs="Times New Roman"/>
          <w:sz w:val="24"/>
          <w:szCs w:val="24"/>
        </w:rPr>
        <w:t xml:space="preserve"> по схематическому плану.</w:t>
      </w:r>
      <w:r w:rsidR="007936D7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7936D7" w:rsidRPr="00F5582C">
        <w:rPr>
          <w:rFonts w:ascii="Times New Roman" w:hAnsi="Times New Roman" w:cs="Times New Roman"/>
          <w:sz w:val="24"/>
          <w:szCs w:val="24"/>
        </w:rPr>
        <w:t>Предлагайте повторять слова, цифры, предложения, сказанные вами, заканчивать неоконченные фразы; задавайте вопросы, на которые необходимо ответить.</w:t>
      </w:r>
      <w:r w:rsidR="007936D7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7936D7" w:rsidRPr="00F5582C">
        <w:rPr>
          <w:rFonts w:ascii="Times New Roman" w:hAnsi="Times New Roman" w:cs="Times New Roman"/>
          <w:sz w:val="24"/>
          <w:szCs w:val="24"/>
        </w:rPr>
        <w:t>Учите сравнивать, анализировать образец и результаты своей и чужой работы, находить и исправлять ошибки.</w:t>
      </w:r>
      <w:r w:rsidR="007936D7" w:rsidRPr="00F5582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7936D7" w:rsidRPr="00F5582C">
        <w:rPr>
          <w:rFonts w:ascii="Times New Roman" w:hAnsi="Times New Roman" w:cs="Times New Roman"/>
          <w:sz w:val="24"/>
          <w:szCs w:val="24"/>
        </w:rPr>
        <w:t xml:space="preserve"> На уроках в школе от детей требуется быстрое переключение внимания с одного вида деятельности на другой. Это можно формировать с помощью двигательных упражнений. Ребенок должен начинать выполнять и заканчивать свои действия по </w:t>
      </w:r>
      <w:r w:rsidR="007936D7" w:rsidRPr="00F5582C">
        <w:rPr>
          <w:rFonts w:ascii="Times New Roman" w:hAnsi="Times New Roman" w:cs="Times New Roman"/>
          <w:sz w:val="24"/>
          <w:szCs w:val="24"/>
        </w:rPr>
        <w:lastRenderedPageBreak/>
        <w:t>команде взрослого, быстро переходя от одного вида движений к другому: прыгать, останавливаться, шагать и т.п.</w:t>
      </w:r>
      <w:r w:rsidR="007936D7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7936D7" w:rsidRPr="00F5582C">
        <w:rPr>
          <w:rFonts w:ascii="Times New Roman" w:hAnsi="Times New Roman" w:cs="Times New Roman"/>
          <w:sz w:val="24"/>
          <w:szCs w:val="24"/>
        </w:rPr>
        <w:t>Мышление преимущественно наглядно-образное, Это значит, что для совершения мыслительных операци</w:t>
      </w:r>
      <w:proofErr w:type="gramStart"/>
      <w:r w:rsidR="007936D7" w:rsidRPr="00F5582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7936D7" w:rsidRPr="00F5582C">
        <w:rPr>
          <w:rFonts w:ascii="Times New Roman" w:hAnsi="Times New Roman" w:cs="Times New Roman"/>
          <w:sz w:val="24"/>
          <w:szCs w:val="24"/>
        </w:rPr>
        <w:t xml:space="preserve"> сравнения, обобщения, анализа, логического вывода</w:t>
      </w:r>
      <w:r w:rsidR="002B59F2" w:rsidRPr="00F5582C">
        <w:rPr>
          <w:rFonts w:ascii="Times New Roman" w:hAnsi="Times New Roman" w:cs="Times New Roman"/>
          <w:sz w:val="24"/>
          <w:szCs w:val="24"/>
        </w:rPr>
        <w:t xml:space="preserve"> – детям необходимо опираться на наглядный материал.</w:t>
      </w:r>
      <w:r w:rsidR="002B59F2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2B59F2" w:rsidRPr="00F5582C">
        <w:rPr>
          <w:rFonts w:ascii="Times New Roman" w:hAnsi="Times New Roman" w:cs="Times New Roman"/>
          <w:sz w:val="24"/>
          <w:szCs w:val="24"/>
        </w:rPr>
        <w:t xml:space="preserve">Предложите ребенку сравнить пары предметов или явлений, найти сходство и различие между ними. Предложите найти «лишнее» слово или изображение, не связанное общим признаком с остальными; сложить целое из частей (различные картинки); последовательно разложить картинки и составить рассказ по ним; рассмотреть орнамент, узор, продолжить его; выполнить задание на сообразительность, </w:t>
      </w:r>
      <w:proofErr w:type="gramStart"/>
      <w:r w:rsidR="002B59F2" w:rsidRPr="00F5582C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="002B59F2" w:rsidRPr="00F5582C">
        <w:rPr>
          <w:rFonts w:ascii="Times New Roman" w:hAnsi="Times New Roman" w:cs="Times New Roman"/>
          <w:sz w:val="24"/>
          <w:szCs w:val="24"/>
        </w:rPr>
        <w:t xml:space="preserve"> и т.д.</w:t>
      </w:r>
      <w:r w:rsidR="002B59F2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2B59F2" w:rsidRPr="00F5582C">
        <w:rPr>
          <w:rFonts w:ascii="Times New Roman" w:hAnsi="Times New Roman" w:cs="Times New Roman"/>
          <w:sz w:val="24"/>
          <w:szCs w:val="24"/>
        </w:rPr>
        <w:t xml:space="preserve">Развивайте умение планомерно исследовать предметы, фантазировать, воображать. Расширяйте кругозор, основные представления о природных, социальных явлениях, обсуждая с детьми книжки, анализируя поведение людей. После чтения сказок, рассказов вслух, предложите пересказать </w:t>
      </w:r>
      <w:proofErr w:type="gramStart"/>
      <w:r w:rsidR="002B59F2" w:rsidRPr="00F5582C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2B59F2" w:rsidRPr="00F5582C">
        <w:rPr>
          <w:rFonts w:ascii="Times New Roman" w:hAnsi="Times New Roman" w:cs="Times New Roman"/>
          <w:sz w:val="24"/>
          <w:szCs w:val="24"/>
        </w:rPr>
        <w:t>, ответить на вопросы по содержанию, задать свои. Развивайте умение строить рассказ по картинке</w:t>
      </w:r>
      <w:r w:rsidR="009527B7" w:rsidRPr="00F5582C">
        <w:rPr>
          <w:rFonts w:ascii="Times New Roman" w:hAnsi="Times New Roman" w:cs="Times New Roman"/>
          <w:sz w:val="24"/>
          <w:szCs w:val="24"/>
        </w:rPr>
        <w:t>, заданному плану, заданной теме. Упражняйте в построении выводов, рассуждений и умозаключений, Учите выражать и высказывать свое мнение.</w:t>
      </w:r>
      <w:r w:rsidR="009527B7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9527B7" w:rsidRPr="00F5582C">
        <w:rPr>
          <w:rFonts w:ascii="Times New Roman" w:hAnsi="Times New Roman" w:cs="Times New Roman"/>
          <w:sz w:val="24"/>
          <w:szCs w:val="24"/>
        </w:rPr>
        <w:t>Мелкие</w:t>
      </w:r>
      <w:r w:rsidR="00F5582C">
        <w:rPr>
          <w:rFonts w:ascii="Times New Roman" w:hAnsi="Times New Roman" w:cs="Times New Roman"/>
          <w:sz w:val="24"/>
          <w:szCs w:val="24"/>
        </w:rPr>
        <w:t xml:space="preserve"> </w:t>
      </w:r>
      <w:r w:rsidR="009527B7" w:rsidRPr="00F5582C">
        <w:rPr>
          <w:rFonts w:ascii="Times New Roman" w:hAnsi="Times New Roman" w:cs="Times New Roman"/>
          <w:sz w:val="24"/>
          <w:szCs w:val="24"/>
        </w:rPr>
        <w:t xml:space="preserve"> движения руки еще несовершенны, это вызывает естественные трудности при овладении письмом, в работе с бумагой, ножницами  прочим. Развитие мелкой моторики находится в тесной связи с развитием речи и мышления. </w:t>
      </w:r>
      <w:proofErr w:type="gramStart"/>
      <w:r w:rsidR="009527B7" w:rsidRPr="00F5582C">
        <w:rPr>
          <w:rFonts w:ascii="Times New Roman" w:hAnsi="Times New Roman" w:cs="Times New Roman"/>
          <w:sz w:val="24"/>
          <w:szCs w:val="24"/>
        </w:rPr>
        <w:t>Поэтому желательно ежедневно выполнять следующие упражнения:</w:t>
      </w:r>
      <w:r w:rsidR="009527B7" w:rsidRPr="00F5582C">
        <w:rPr>
          <w:rFonts w:ascii="Times New Roman" w:hAnsi="Times New Roman" w:cs="Times New Roman"/>
          <w:sz w:val="24"/>
          <w:szCs w:val="24"/>
        </w:rPr>
        <w:br/>
        <w:t>- катать по очереди каждым пальцем камешки, мелкие бусины, шарики;</w:t>
      </w:r>
      <w:r w:rsidR="009527B7" w:rsidRPr="00F5582C">
        <w:rPr>
          <w:rFonts w:ascii="Times New Roman" w:hAnsi="Times New Roman" w:cs="Times New Roman"/>
          <w:sz w:val="24"/>
          <w:szCs w:val="24"/>
        </w:rPr>
        <w:br/>
        <w:t>- запускать мелкие волчки;</w:t>
      </w:r>
      <w:r w:rsidR="009527B7" w:rsidRPr="00F5582C">
        <w:rPr>
          <w:rFonts w:ascii="Times New Roman" w:hAnsi="Times New Roman" w:cs="Times New Roman"/>
          <w:sz w:val="24"/>
          <w:szCs w:val="24"/>
        </w:rPr>
        <w:br/>
        <w:t>- разжимать и сжимать кулаки (представить, как будто кулачок – бутончик цветка, утром он проснулся и раскрылся, а вечером заснул – закрылся, спрятался);</w:t>
      </w:r>
      <w:r w:rsidR="009527B7" w:rsidRPr="00F5582C">
        <w:rPr>
          <w:rFonts w:ascii="Times New Roman" w:hAnsi="Times New Roman" w:cs="Times New Roman"/>
          <w:sz w:val="24"/>
          <w:szCs w:val="24"/>
        </w:rPr>
        <w:br/>
        <w:t>- делать мягкие кулачки, которые можно</w:t>
      </w:r>
      <w:r w:rsidR="008A7B87" w:rsidRPr="00F5582C">
        <w:rPr>
          <w:rFonts w:ascii="Times New Roman" w:hAnsi="Times New Roman" w:cs="Times New Roman"/>
          <w:sz w:val="24"/>
          <w:szCs w:val="24"/>
        </w:rPr>
        <w:t xml:space="preserve"> легко разжать и в которые взрослый может просунуть свой палец и крепкие, которые не разожмешь;</w:t>
      </w:r>
      <w:proofErr w:type="gramEnd"/>
      <w:r w:rsidR="008A7B87" w:rsidRPr="00F558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="008A7B87" w:rsidRPr="00F5582C">
        <w:rPr>
          <w:rFonts w:ascii="Times New Roman" w:hAnsi="Times New Roman" w:cs="Times New Roman"/>
          <w:sz w:val="24"/>
          <w:szCs w:val="24"/>
        </w:rPr>
        <w:t>двумя пальцами реки (указательным и средним) «ходить» по столу: сначала медленно, как будто крадется, а потом быстро, как будто бежит (упражнение проводится сначала правой, а потом левой рук</w:t>
      </w:r>
      <w:r w:rsidR="009F7869" w:rsidRPr="00F5582C">
        <w:rPr>
          <w:rFonts w:ascii="Times New Roman" w:hAnsi="Times New Roman" w:cs="Times New Roman"/>
          <w:sz w:val="24"/>
          <w:szCs w:val="24"/>
        </w:rPr>
        <w:t>ой);</w:t>
      </w:r>
      <w:r w:rsidR="009F7869" w:rsidRPr="00F5582C">
        <w:rPr>
          <w:rFonts w:ascii="Times New Roman" w:hAnsi="Times New Roman" w:cs="Times New Roman"/>
          <w:sz w:val="24"/>
          <w:szCs w:val="24"/>
        </w:rPr>
        <w:br/>
        <w:t xml:space="preserve">- барабанить </w:t>
      </w:r>
      <w:r w:rsidR="008A7B87" w:rsidRPr="00F5582C">
        <w:rPr>
          <w:rFonts w:ascii="Times New Roman" w:hAnsi="Times New Roman" w:cs="Times New Roman"/>
          <w:sz w:val="24"/>
          <w:szCs w:val="24"/>
        </w:rPr>
        <w:t xml:space="preserve"> всеми пальцами обеих рук </w:t>
      </w:r>
      <w:r w:rsidR="009F7869" w:rsidRPr="00F5582C">
        <w:rPr>
          <w:rFonts w:ascii="Times New Roman" w:hAnsi="Times New Roman" w:cs="Times New Roman"/>
          <w:sz w:val="24"/>
          <w:szCs w:val="24"/>
        </w:rPr>
        <w:t xml:space="preserve"> по столу;</w:t>
      </w:r>
      <w:r w:rsidR="009F7869" w:rsidRPr="00F5582C">
        <w:rPr>
          <w:rFonts w:ascii="Times New Roman" w:hAnsi="Times New Roman" w:cs="Times New Roman"/>
          <w:sz w:val="24"/>
          <w:szCs w:val="24"/>
        </w:rPr>
        <w:br/>
        <w:t>- расслабить пальцы, махать ими в воздухе;</w:t>
      </w:r>
      <w:r w:rsidR="009F7869" w:rsidRPr="00F5582C">
        <w:rPr>
          <w:rFonts w:ascii="Times New Roman" w:hAnsi="Times New Roman" w:cs="Times New Roman"/>
          <w:sz w:val="24"/>
          <w:szCs w:val="24"/>
        </w:rPr>
        <w:br/>
        <w:t>- хлопать в ладоши тихо, громко, в разном темпе;</w:t>
      </w:r>
      <w:r w:rsidR="009F7869" w:rsidRPr="00F5582C">
        <w:rPr>
          <w:rFonts w:ascii="Times New Roman" w:hAnsi="Times New Roman" w:cs="Times New Roman"/>
          <w:sz w:val="24"/>
          <w:szCs w:val="24"/>
        </w:rPr>
        <w:br/>
        <w:t>- собирать пальчики в щепотку (пальчики собрались вместе – разбежались);</w:t>
      </w:r>
      <w:proofErr w:type="gramEnd"/>
      <w:r w:rsidR="009F7869" w:rsidRPr="00F5582C">
        <w:rPr>
          <w:rFonts w:ascii="Times New Roman" w:hAnsi="Times New Roman" w:cs="Times New Roman"/>
          <w:sz w:val="24"/>
          <w:szCs w:val="24"/>
        </w:rPr>
        <w:br/>
      </w:r>
      <w:r w:rsidR="009F7869" w:rsidRPr="00F5582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9F7869" w:rsidRPr="00F5582C">
        <w:rPr>
          <w:rFonts w:ascii="Times New Roman" w:hAnsi="Times New Roman" w:cs="Times New Roman"/>
          <w:sz w:val="24"/>
          <w:szCs w:val="24"/>
        </w:rPr>
        <w:t>нанизывать крупные пуговицы, бусины, шарики на нитки;</w:t>
      </w:r>
      <w:r w:rsidR="009F7869" w:rsidRPr="00F5582C">
        <w:rPr>
          <w:rFonts w:ascii="Times New Roman" w:hAnsi="Times New Roman" w:cs="Times New Roman"/>
          <w:sz w:val="24"/>
          <w:szCs w:val="24"/>
        </w:rPr>
        <w:br/>
        <w:t>- развязывать узлы на толстой веревке, шнуре;</w:t>
      </w:r>
      <w:r w:rsidR="009F7869" w:rsidRPr="00F5582C">
        <w:rPr>
          <w:rFonts w:ascii="Times New Roman" w:hAnsi="Times New Roman" w:cs="Times New Roman"/>
          <w:sz w:val="24"/>
          <w:szCs w:val="24"/>
        </w:rPr>
        <w:br/>
        <w:t>- застегивать пуговицы, крючки, молнии, кнопки, заводить заводные игрушки ключиком.</w:t>
      </w:r>
      <w:proofErr w:type="gramEnd"/>
      <w:r w:rsidR="009F7869" w:rsidRPr="00F5582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F5582C">
        <w:rPr>
          <w:rFonts w:ascii="Times New Roman" w:hAnsi="Times New Roman" w:cs="Times New Roman"/>
          <w:sz w:val="24"/>
          <w:szCs w:val="24"/>
        </w:rPr>
        <w:tab/>
      </w:r>
      <w:r w:rsidR="009F7869" w:rsidRPr="00F5582C">
        <w:rPr>
          <w:rFonts w:ascii="Times New Roman" w:hAnsi="Times New Roman" w:cs="Times New Roman"/>
          <w:sz w:val="24"/>
          <w:szCs w:val="24"/>
        </w:rPr>
        <w:t>Не существует каких-то абсолютных критериев готовности ребенка к школе, важно, чтобы он хотел учиться, смог овладеть знаниями и испытывал удовольствие и радость от учебы.</w:t>
      </w:r>
      <w:r w:rsidR="00614E01" w:rsidRPr="00F5582C">
        <w:rPr>
          <w:rFonts w:ascii="Times New Roman" w:hAnsi="Times New Roman" w:cs="Times New Roman"/>
          <w:sz w:val="24"/>
          <w:szCs w:val="24"/>
        </w:rPr>
        <w:br/>
      </w:r>
      <w:r w:rsidR="00B26D3C" w:rsidRPr="00F5582C">
        <w:rPr>
          <w:rFonts w:ascii="Times New Roman" w:hAnsi="Times New Roman" w:cs="Times New Roman"/>
          <w:sz w:val="24"/>
          <w:szCs w:val="24"/>
        </w:rPr>
        <w:br/>
      </w:r>
      <w:r w:rsidR="00F96DD6" w:rsidRPr="00F5582C">
        <w:rPr>
          <w:rFonts w:ascii="Times New Roman" w:hAnsi="Times New Roman" w:cs="Times New Roman"/>
          <w:sz w:val="24"/>
          <w:szCs w:val="24"/>
        </w:rPr>
        <w:br/>
      </w:r>
    </w:p>
    <w:sectPr w:rsidR="00C25555" w:rsidRPr="00F5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55"/>
    <w:rsid w:val="002B59F2"/>
    <w:rsid w:val="002D4437"/>
    <w:rsid w:val="00547F90"/>
    <w:rsid w:val="00614E01"/>
    <w:rsid w:val="007936D7"/>
    <w:rsid w:val="008A7B87"/>
    <w:rsid w:val="009527B7"/>
    <w:rsid w:val="009F7869"/>
    <w:rsid w:val="00B26D3C"/>
    <w:rsid w:val="00B80A77"/>
    <w:rsid w:val="00B91595"/>
    <w:rsid w:val="00C25555"/>
    <w:rsid w:val="00CC459B"/>
    <w:rsid w:val="00EC4383"/>
    <w:rsid w:val="00F40901"/>
    <w:rsid w:val="00F5582C"/>
    <w:rsid w:val="00F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151B-5E15-4287-BEAE-B73274BD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КАТЯ</cp:lastModifiedBy>
  <cp:revision>2</cp:revision>
  <dcterms:created xsi:type="dcterms:W3CDTF">2018-11-07T09:46:00Z</dcterms:created>
  <dcterms:modified xsi:type="dcterms:W3CDTF">2018-11-07T09:46:00Z</dcterms:modified>
</cp:coreProperties>
</file>