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97" w:rsidRDefault="00EE09AE" w:rsidP="00170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</w:rPr>
      </w:pPr>
      <w:r w:rsidRPr="00EE09AE">
        <w:rPr>
          <w:rFonts w:ascii="Times New Roman CYR" w:hAnsi="Times New Roman CYR" w:cs="Times New Roman CYR"/>
          <w:b/>
          <w:bCs/>
          <w:i/>
          <w:iCs/>
          <w:noProof/>
          <w:color w:val="FF0000"/>
          <w:sz w:val="28"/>
          <w:szCs w:val="28"/>
        </w:rPr>
        <w:drawing>
          <wp:inline distT="0" distB="0" distL="0" distR="0">
            <wp:extent cx="5940425" cy="2657475"/>
            <wp:effectExtent l="19050" t="0" r="3175" b="0"/>
            <wp:docPr id="22" name="Рисунок 22" descr="http://mbdou20.edummr.ru/wp-content/uploads/2016/10/ctr.logopeda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bdou20.edummr.ru/wp-content/uploads/2016/10/ctr.logopeda-1024x5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B97" w:rsidRPr="006B5EF0" w:rsidRDefault="006B5EF0" w:rsidP="00170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color w:val="4F6228" w:themeColor="accent3" w:themeShade="80"/>
          <w:sz w:val="36"/>
          <w:szCs w:val="36"/>
          <w:u w:val="single"/>
        </w:rPr>
      </w:pPr>
      <w:r w:rsidRPr="006B5EF0">
        <w:rPr>
          <w:rFonts w:ascii="Times New Roman CYR" w:hAnsi="Times New Roman CYR" w:cs="Times New Roman CYR"/>
          <w:b/>
          <w:bCs/>
          <w:iCs/>
          <w:color w:val="4F6228" w:themeColor="accent3" w:themeShade="80"/>
          <w:sz w:val="36"/>
          <w:szCs w:val="36"/>
          <w:u w:val="single"/>
        </w:rPr>
        <w:t xml:space="preserve">Профилактика </w:t>
      </w:r>
      <w:r w:rsidR="002D20A7">
        <w:rPr>
          <w:rFonts w:ascii="Times New Roman CYR" w:hAnsi="Times New Roman CYR" w:cs="Times New Roman CYR"/>
          <w:b/>
          <w:bCs/>
          <w:iCs/>
          <w:color w:val="4F6228" w:themeColor="accent3" w:themeShade="80"/>
          <w:sz w:val="36"/>
          <w:szCs w:val="36"/>
          <w:u w:val="single"/>
        </w:rPr>
        <w:t xml:space="preserve">возникновения </w:t>
      </w:r>
      <w:r w:rsidRPr="006B5EF0">
        <w:rPr>
          <w:rFonts w:ascii="Times New Roman CYR" w:hAnsi="Times New Roman CYR" w:cs="Times New Roman CYR"/>
          <w:b/>
          <w:bCs/>
          <w:iCs/>
          <w:color w:val="4F6228" w:themeColor="accent3" w:themeShade="80"/>
          <w:sz w:val="36"/>
          <w:szCs w:val="36"/>
          <w:u w:val="single"/>
        </w:rPr>
        <w:t>заикания у детей дошкольного возраста.</w:t>
      </w:r>
    </w:p>
    <w:p w:rsidR="006B5EF0" w:rsidRDefault="006B5EF0" w:rsidP="00170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</w:rPr>
      </w:pPr>
    </w:p>
    <w:p w:rsidR="00170B97" w:rsidRDefault="00170B97" w:rsidP="00170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</w:rPr>
        <w:t>Заикание — одно из наиболее тяжелых дефектов речи.</w:t>
      </w:r>
    </w:p>
    <w:p w:rsidR="00170B97" w:rsidRPr="00730B20" w:rsidRDefault="00170B97" w:rsidP="00170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3366"/>
          <w:sz w:val="28"/>
          <w:szCs w:val="28"/>
        </w:rPr>
      </w:pPr>
      <w:r w:rsidRPr="00730B20">
        <w:rPr>
          <w:rFonts w:ascii="Times New Roman" w:hAnsi="Times New Roman" w:cs="Times New Roman"/>
          <w:b/>
          <w:bCs/>
          <w:i/>
          <w:iCs/>
          <w:color w:val="003366"/>
          <w:sz w:val="28"/>
          <w:szCs w:val="28"/>
        </w:rPr>
        <w:t xml:space="preserve">   </w:t>
      </w:r>
      <w:r w:rsidRPr="00730B20">
        <w:rPr>
          <w:rFonts w:ascii="Times New Roman" w:hAnsi="Times New Roman" w:cs="Times New Roman"/>
          <w:b/>
          <w:bCs/>
          <w:color w:val="003366"/>
          <w:sz w:val="28"/>
          <w:szCs w:val="28"/>
        </w:rPr>
        <w:t xml:space="preserve"> </w:t>
      </w:r>
      <w:r w:rsidRPr="00730B20">
        <w:rPr>
          <w:rFonts w:ascii="Times New Roman CYR" w:hAnsi="Times New Roman CYR" w:cs="Times New Roman CYR"/>
          <w:b/>
          <w:bCs/>
          <w:color w:val="003366"/>
          <w:sz w:val="28"/>
          <w:szCs w:val="28"/>
        </w:rPr>
        <w:t>Заикание трудно устранимо, травмирует психику ребенка, тормозит правиль</w:t>
      </w:r>
      <w:r w:rsidRPr="00730B20">
        <w:rPr>
          <w:rFonts w:ascii="Times New Roman" w:hAnsi="Times New Roman" w:cs="Times New Roman"/>
          <w:b/>
          <w:bCs/>
          <w:color w:val="003366"/>
          <w:sz w:val="28"/>
          <w:szCs w:val="28"/>
        </w:rPr>
        <w:softHyphen/>
      </w:r>
      <w:r w:rsidRPr="00730B20">
        <w:rPr>
          <w:rFonts w:ascii="Times New Roman CYR" w:hAnsi="Times New Roman CYR" w:cs="Times New Roman CYR"/>
          <w:b/>
          <w:bCs/>
          <w:color w:val="003366"/>
          <w:spacing w:val="-1"/>
          <w:sz w:val="28"/>
          <w:szCs w:val="28"/>
        </w:rPr>
        <w:t xml:space="preserve">ный ход его воспитания, мешает речевому общению, затрудняет </w:t>
      </w:r>
      <w:r w:rsidRPr="00730B20">
        <w:rPr>
          <w:rFonts w:ascii="Times New Roman CYR" w:hAnsi="Times New Roman CYR" w:cs="Times New Roman CYR"/>
          <w:b/>
          <w:bCs/>
          <w:color w:val="003366"/>
          <w:sz w:val="28"/>
          <w:szCs w:val="28"/>
        </w:rPr>
        <w:t xml:space="preserve">взаимоотношения. </w:t>
      </w:r>
    </w:p>
    <w:p w:rsidR="00170B97" w:rsidRPr="00730B20" w:rsidRDefault="00170B97" w:rsidP="00EE0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color w:val="00336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</w:rPr>
        <w:t>Возникает в большинстве случаев в возрасте     от 2 до 5 лет</w:t>
      </w:r>
      <w:r w:rsidR="00730B20" w:rsidRPr="00730B20">
        <w:rPr>
          <w:rFonts w:ascii="Times New Roman CYR" w:hAnsi="Times New Roman CYR" w:cs="Times New Roman CYR"/>
          <w:b/>
          <w:bCs/>
          <w:i/>
          <w:iCs/>
          <w:color w:val="003366"/>
          <w:sz w:val="28"/>
          <w:szCs w:val="28"/>
        </w:rPr>
        <w:t xml:space="preserve">, </w:t>
      </w:r>
      <w:r w:rsidR="00730B20" w:rsidRPr="00730B20">
        <w:rPr>
          <w:rFonts w:ascii="Times New Roman" w:eastAsia="Times New Roman" w:hAnsi="Times New Roman" w:cs="Times New Roman"/>
          <w:b/>
          <w:color w:val="003366"/>
          <w:sz w:val="28"/>
          <w:szCs w:val="28"/>
        </w:rPr>
        <w:t xml:space="preserve"> </w:t>
      </w:r>
      <w:r w:rsidR="00730B20" w:rsidRPr="00730B20">
        <w:rPr>
          <w:rFonts w:ascii="Times New Roman" w:eastAsia="Times New Roman" w:hAnsi="Times New Roman" w:cs="Times New Roman"/>
          <w:b/>
          <w:i/>
          <w:color w:val="003366"/>
          <w:sz w:val="28"/>
          <w:szCs w:val="28"/>
        </w:rPr>
        <w:t xml:space="preserve">в период наиболее интенсивного развития речевой функциональной системы и формирования личности ребенка. </w:t>
      </w:r>
      <w:r w:rsidRPr="00730B20">
        <w:rPr>
          <w:rFonts w:ascii="Times New Roman CYR" w:hAnsi="Times New Roman CYR" w:cs="Times New Roman CYR"/>
          <w:b/>
          <w:bCs/>
          <w:i/>
          <w:iCs/>
          <w:color w:val="003366"/>
          <w:sz w:val="28"/>
          <w:szCs w:val="28"/>
        </w:rPr>
        <w:t xml:space="preserve">                                               </w:t>
      </w:r>
    </w:p>
    <w:p w:rsidR="00170B97" w:rsidRDefault="00170B97" w:rsidP="00170B97">
      <w:pPr>
        <w:autoSpaceDE w:val="0"/>
        <w:autoSpaceDN w:val="0"/>
        <w:adjustRightInd w:val="0"/>
        <w:spacing w:before="221" w:after="0" w:line="211" w:lineRule="atLeast"/>
        <w:ind w:left="29" w:right="48" w:firstLine="312"/>
        <w:jc w:val="center"/>
        <w:rPr>
          <w:rFonts w:ascii="Times New Roman CYR" w:hAnsi="Times New Roman CYR" w:cs="Times New Roman CYR"/>
          <w:b/>
          <w:bCs/>
          <w:color w:val="355E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355E00"/>
          <w:sz w:val="28"/>
          <w:szCs w:val="28"/>
          <w:highlight w:val="white"/>
        </w:rPr>
        <w:t>Для того чтобы уберечь детей от заикания, родителям при воспитании ребенка и общении с ним необходимо соблюдать ряд правил:</w:t>
      </w:r>
    </w:p>
    <w:p w:rsidR="00170B97" w:rsidRPr="002D20A7" w:rsidRDefault="00170B97" w:rsidP="00170B97">
      <w:pPr>
        <w:tabs>
          <w:tab w:val="left" w:pos="733"/>
        </w:tabs>
        <w:autoSpaceDE w:val="0"/>
        <w:autoSpaceDN w:val="0"/>
        <w:adjustRightInd w:val="0"/>
        <w:spacing w:before="221" w:after="0" w:line="211" w:lineRule="atLeast"/>
        <w:ind w:left="29" w:right="48" w:firstLine="312"/>
        <w:jc w:val="both"/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</w:pPr>
      <w:r w:rsidRPr="002D20A7">
        <w:rPr>
          <w:rFonts w:ascii="Times New Roman" w:hAnsi="Times New Roman" w:cs="Times New Roman"/>
          <w:b/>
          <w:bCs/>
          <w:i/>
          <w:iCs/>
          <w:color w:val="003366"/>
          <w:sz w:val="26"/>
          <w:szCs w:val="26"/>
          <w:highlight w:val="white"/>
        </w:rPr>
        <w:t xml:space="preserve"> *</w:t>
      </w:r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pacing w:val="-1"/>
          <w:sz w:val="26"/>
          <w:szCs w:val="26"/>
          <w:highlight w:val="white"/>
        </w:rPr>
        <w:t>речь окружающих должна быть нето</w:t>
      </w:r>
      <w:r w:rsidRPr="002D20A7">
        <w:rPr>
          <w:rFonts w:ascii="Times New Roman" w:hAnsi="Times New Roman" w:cs="Times New Roman"/>
          <w:b/>
          <w:bCs/>
          <w:i/>
          <w:iCs/>
          <w:color w:val="003366"/>
          <w:spacing w:val="-1"/>
          <w:sz w:val="26"/>
          <w:szCs w:val="26"/>
          <w:highlight w:val="white"/>
        </w:rPr>
        <w:softHyphen/>
      </w:r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>ропливой, плавной, правильной, отчетливой,  это вызовет  такую же правильную, неторопливую речь у ребенка;</w:t>
      </w:r>
    </w:p>
    <w:p w:rsidR="00170B97" w:rsidRPr="002D20A7" w:rsidRDefault="00170B97" w:rsidP="00170B97">
      <w:pPr>
        <w:autoSpaceDE w:val="0"/>
        <w:autoSpaceDN w:val="0"/>
        <w:adjustRightInd w:val="0"/>
        <w:spacing w:before="221" w:after="0" w:line="211" w:lineRule="atLeast"/>
        <w:ind w:left="29" w:right="48" w:firstLine="312"/>
        <w:jc w:val="both"/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</w:pPr>
      <w:r w:rsidRPr="002D20A7">
        <w:rPr>
          <w:rFonts w:ascii="Times New Roman" w:hAnsi="Times New Roman" w:cs="Times New Roman"/>
          <w:b/>
          <w:bCs/>
          <w:i/>
          <w:iCs/>
          <w:color w:val="003366"/>
          <w:sz w:val="26"/>
          <w:szCs w:val="26"/>
          <w:highlight w:val="white"/>
        </w:rPr>
        <w:t xml:space="preserve"> *</w:t>
      </w:r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 xml:space="preserve">ребенок должен говорить, достаточно широко открывая рот, не очень громко, не </w:t>
      </w:r>
      <w:proofErr w:type="gramStart"/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>крикливо</w:t>
      </w:r>
      <w:proofErr w:type="gramEnd"/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>, не спеша, вредно говорить на вдохе, захлебываясь и задыхаясь;</w:t>
      </w:r>
    </w:p>
    <w:p w:rsidR="00170B97" w:rsidRPr="002D20A7" w:rsidRDefault="00170B97" w:rsidP="00170B97">
      <w:pPr>
        <w:autoSpaceDE w:val="0"/>
        <w:autoSpaceDN w:val="0"/>
        <w:adjustRightInd w:val="0"/>
        <w:spacing w:before="221" w:after="0" w:line="211" w:lineRule="atLeast"/>
        <w:ind w:left="29" w:right="48" w:firstLine="312"/>
        <w:jc w:val="both"/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</w:pPr>
      <w:r w:rsidRPr="002D20A7">
        <w:rPr>
          <w:rFonts w:ascii="Times New Roman" w:hAnsi="Times New Roman" w:cs="Times New Roman"/>
          <w:b/>
          <w:bCs/>
          <w:i/>
          <w:iCs/>
          <w:color w:val="003366"/>
          <w:sz w:val="26"/>
          <w:szCs w:val="26"/>
          <w:highlight w:val="white"/>
        </w:rPr>
        <w:t xml:space="preserve"> *</w:t>
      </w:r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 xml:space="preserve">нельзя допускать у ребенка ускоренной речи, это может указывать на повышенную возбудимость, </w:t>
      </w:r>
      <w:proofErr w:type="spellStart"/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>ослабленност</w:t>
      </w:r>
      <w:proofErr w:type="spellEnd"/>
      <w:r w:rsidR="00DC7BEA"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 xml:space="preserve"> </w:t>
      </w:r>
      <w:proofErr w:type="spellStart"/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>ь</w:t>
      </w:r>
      <w:proofErr w:type="spellEnd"/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 xml:space="preserve"> его нервной системы;</w:t>
      </w:r>
    </w:p>
    <w:p w:rsidR="00170B97" w:rsidRPr="002D20A7" w:rsidRDefault="00170B97" w:rsidP="00170B97">
      <w:pPr>
        <w:autoSpaceDE w:val="0"/>
        <w:autoSpaceDN w:val="0"/>
        <w:adjustRightInd w:val="0"/>
        <w:spacing w:before="221" w:after="0" w:line="211" w:lineRule="atLeast"/>
        <w:ind w:left="29" w:right="48" w:firstLine="312"/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</w:pPr>
      <w:r w:rsidRPr="002D20A7">
        <w:rPr>
          <w:rFonts w:ascii="Times New Roman" w:hAnsi="Times New Roman" w:cs="Times New Roman"/>
          <w:b/>
          <w:bCs/>
          <w:i/>
          <w:iCs/>
          <w:color w:val="003366"/>
          <w:sz w:val="26"/>
          <w:szCs w:val="26"/>
          <w:highlight w:val="white"/>
        </w:rPr>
        <w:t xml:space="preserve">   *</w:t>
      </w:r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>следует ограждать малыша от контактов с заикающимися людьми, так как</w:t>
      </w:r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ab/>
        <w:t xml:space="preserve">заикание может возникнуть  по подражанию; </w:t>
      </w:r>
    </w:p>
    <w:p w:rsidR="00170B97" w:rsidRPr="002D20A7" w:rsidRDefault="00170B97" w:rsidP="00170B97">
      <w:pPr>
        <w:autoSpaceDE w:val="0"/>
        <w:autoSpaceDN w:val="0"/>
        <w:adjustRightInd w:val="0"/>
        <w:spacing w:before="221" w:after="0" w:line="211" w:lineRule="atLeast"/>
        <w:ind w:left="29" w:right="48" w:firstLine="312"/>
        <w:jc w:val="both"/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</w:pPr>
      <w:r w:rsidRPr="002D20A7">
        <w:rPr>
          <w:rFonts w:ascii="Times New Roman" w:hAnsi="Times New Roman" w:cs="Times New Roman"/>
          <w:b/>
          <w:bCs/>
          <w:i/>
          <w:iCs/>
          <w:color w:val="003366"/>
          <w:sz w:val="26"/>
          <w:szCs w:val="26"/>
          <w:highlight w:val="white"/>
        </w:rPr>
        <w:t xml:space="preserve"> *</w:t>
      </w:r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>оберегать малыша от психических и физических травм, бурных проявлений гнева или радости, от пребывания среди нервных, беспокойных детей;</w:t>
      </w:r>
    </w:p>
    <w:p w:rsidR="00170B97" w:rsidRPr="002D20A7" w:rsidRDefault="00170B97" w:rsidP="00170B97">
      <w:pPr>
        <w:autoSpaceDE w:val="0"/>
        <w:autoSpaceDN w:val="0"/>
        <w:adjustRightInd w:val="0"/>
        <w:spacing w:before="221" w:after="0" w:line="211" w:lineRule="atLeast"/>
        <w:ind w:left="29" w:right="48" w:firstLine="312"/>
        <w:jc w:val="both"/>
        <w:rPr>
          <w:rFonts w:ascii="Times New Roman CYR" w:hAnsi="Times New Roman CYR" w:cs="Times New Roman CYR"/>
          <w:b/>
          <w:bCs/>
          <w:i/>
          <w:iCs/>
          <w:color w:val="003366"/>
          <w:spacing w:val="-1"/>
          <w:sz w:val="26"/>
          <w:szCs w:val="26"/>
          <w:highlight w:val="white"/>
        </w:rPr>
      </w:pPr>
      <w:r w:rsidRPr="002D20A7">
        <w:rPr>
          <w:rFonts w:ascii="Times New Roman" w:hAnsi="Times New Roman" w:cs="Times New Roman"/>
          <w:color w:val="003366"/>
          <w:sz w:val="26"/>
          <w:szCs w:val="26"/>
          <w:highlight w:val="white"/>
        </w:rPr>
        <w:lastRenderedPageBreak/>
        <w:t xml:space="preserve">  </w:t>
      </w:r>
      <w:r w:rsidRPr="002D20A7">
        <w:rPr>
          <w:rFonts w:ascii="Times New Roman" w:hAnsi="Times New Roman" w:cs="Times New Roman"/>
          <w:b/>
          <w:bCs/>
          <w:i/>
          <w:iCs/>
          <w:color w:val="003366"/>
          <w:sz w:val="26"/>
          <w:szCs w:val="26"/>
          <w:highlight w:val="white"/>
        </w:rPr>
        <w:t xml:space="preserve"> *</w:t>
      </w:r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>соблюдать благо</w:t>
      </w:r>
      <w:r w:rsidRPr="002D20A7">
        <w:rPr>
          <w:rFonts w:ascii="Times New Roman" w:hAnsi="Times New Roman" w:cs="Times New Roman"/>
          <w:b/>
          <w:bCs/>
          <w:i/>
          <w:iCs/>
          <w:color w:val="003366"/>
          <w:sz w:val="26"/>
          <w:szCs w:val="26"/>
          <w:highlight w:val="white"/>
        </w:rPr>
        <w:softHyphen/>
      </w:r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>приятную обстановку в семье, не допускать запугивания ребенка, физических наказаний,</w:t>
      </w:r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pacing w:val="-1"/>
          <w:sz w:val="26"/>
          <w:szCs w:val="26"/>
          <w:highlight w:val="white"/>
        </w:rPr>
        <w:t xml:space="preserve"> частые одергиваний;</w:t>
      </w:r>
    </w:p>
    <w:p w:rsidR="00170B97" w:rsidRPr="002D20A7" w:rsidRDefault="00170B97" w:rsidP="00170B97">
      <w:pPr>
        <w:autoSpaceDE w:val="0"/>
        <w:autoSpaceDN w:val="0"/>
        <w:adjustRightInd w:val="0"/>
        <w:spacing w:before="221" w:after="0" w:line="211" w:lineRule="atLeast"/>
        <w:jc w:val="both"/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</w:pPr>
      <w:r w:rsidRPr="002D20A7">
        <w:rPr>
          <w:rFonts w:ascii="Times New Roman" w:hAnsi="Times New Roman" w:cs="Times New Roman"/>
          <w:b/>
          <w:bCs/>
          <w:i/>
          <w:iCs/>
          <w:color w:val="003366"/>
          <w:sz w:val="26"/>
          <w:szCs w:val="26"/>
          <w:highlight w:val="white"/>
        </w:rPr>
        <w:t xml:space="preserve">    *</w:t>
      </w:r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>нельзя слишком перегружать речь ребенка (заставлять произносить сложные фразы, незнакомые и непонятные слова, заучивать слишком много стихотворений, сложных по содержанию и форме</w:t>
      </w:r>
      <w:proofErr w:type="gramStart"/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 xml:space="preserve"> ,</w:t>
      </w:r>
      <w:proofErr w:type="gramEnd"/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 xml:space="preserve"> так как правильно выговаривать все звуки речи ребенок сможет только после четырех лет );</w:t>
      </w:r>
    </w:p>
    <w:p w:rsidR="00170B97" w:rsidRPr="002D20A7" w:rsidRDefault="00170B97" w:rsidP="00170B97">
      <w:pPr>
        <w:autoSpaceDE w:val="0"/>
        <w:autoSpaceDN w:val="0"/>
        <w:adjustRightInd w:val="0"/>
        <w:spacing w:before="221" w:after="0" w:line="211" w:lineRule="atLeast"/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</w:pPr>
      <w:r w:rsidRPr="002D20A7">
        <w:rPr>
          <w:rFonts w:ascii="Times New Roman" w:hAnsi="Times New Roman" w:cs="Times New Roman"/>
          <w:b/>
          <w:bCs/>
          <w:i/>
          <w:iCs/>
          <w:color w:val="003366"/>
          <w:sz w:val="26"/>
          <w:szCs w:val="26"/>
          <w:highlight w:val="white"/>
        </w:rPr>
        <w:t xml:space="preserve">      *</w:t>
      </w:r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 xml:space="preserve">родители должны чаще  читать ребенку,   просить пересказать </w:t>
      </w:r>
      <w:proofErr w:type="gramStart"/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>прочитанное</w:t>
      </w:r>
      <w:proofErr w:type="gramEnd"/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>, больше с ним разговаривать, поправлять, когда он говорит неверно;</w:t>
      </w:r>
    </w:p>
    <w:p w:rsidR="00170B97" w:rsidRPr="002D20A7" w:rsidRDefault="00170B97" w:rsidP="00170B97">
      <w:pPr>
        <w:autoSpaceDE w:val="0"/>
        <w:autoSpaceDN w:val="0"/>
        <w:adjustRightInd w:val="0"/>
        <w:spacing w:before="221" w:after="0" w:line="211" w:lineRule="atLeast"/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</w:pPr>
      <w:r w:rsidRPr="002D20A7">
        <w:rPr>
          <w:rFonts w:ascii="Times New Roman" w:hAnsi="Times New Roman" w:cs="Times New Roman"/>
          <w:b/>
          <w:bCs/>
          <w:i/>
          <w:iCs/>
          <w:color w:val="003366"/>
          <w:sz w:val="26"/>
          <w:szCs w:val="26"/>
          <w:highlight w:val="white"/>
        </w:rPr>
        <w:t xml:space="preserve">     *</w:t>
      </w:r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>не следует перегружать малышей    избыточными впечатлени</w:t>
      </w:r>
      <w:r w:rsidRPr="002D20A7">
        <w:rPr>
          <w:rFonts w:ascii="Times New Roman" w:hAnsi="Times New Roman" w:cs="Times New Roman"/>
          <w:b/>
          <w:bCs/>
          <w:i/>
          <w:iCs/>
          <w:color w:val="003366"/>
          <w:sz w:val="26"/>
          <w:szCs w:val="26"/>
          <w:highlight w:val="white"/>
        </w:rPr>
        <w:softHyphen/>
      </w:r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 xml:space="preserve">ями, которые вызывают у них эмоциональное перенапряжение </w:t>
      </w:r>
      <w:proofErr w:type="gramStart"/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 xml:space="preserve">( </w:t>
      </w:r>
      <w:proofErr w:type="gramEnd"/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 xml:space="preserve">часто водить детей в кино, театр, цирк, разрешать подолгу смотреть' телевизор); </w:t>
      </w:r>
    </w:p>
    <w:p w:rsidR="00170B97" w:rsidRPr="002D20A7" w:rsidRDefault="00170B97" w:rsidP="00170B97">
      <w:pPr>
        <w:autoSpaceDE w:val="0"/>
        <w:autoSpaceDN w:val="0"/>
        <w:adjustRightInd w:val="0"/>
        <w:spacing w:before="221" w:after="0" w:line="211" w:lineRule="atLeast"/>
        <w:jc w:val="both"/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</w:pPr>
      <w:r w:rsidRPr="002D20A7">
        <w:rPr>
          <w:rFonts w:ascii="Times New Roman" w:hAnsi="Times New Roman" w:cs="Times New Roman"/>
          <w:b/>
          <w:bCs/>
          <w:i/>
          <w:iCs/>
          <w:color w:val="003366"/>
          <w:sz w:val="26"/>
          <w:szCs w:val="26"/>
          <w:highlight w:val="white"/>
        </w:rPr>
        <w:t xml:space="preserve">    *</w:t>
      </w:r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>наблюдать за поведением ребен</w:t>
      </w:r>
      <w:r w:rsidRPr="002D20A7">
        <w:rPr>
          <w:rFonts w:ascii="Times New Roman" w:hAnsi="Times New Roman" w:cs="Times New Roman"/>
          <w:b/>
          <w:bCs/>
          <w:i/>
          <w:iCs/>
          <w:color w:val="003366"/>
          <w:sz w:val="26"/>
          <w:szCs w:val="26"/>
          <w:highlight w:val="white"/>
        </w:rPr>
        <w:softHyphen/>
      </w:r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 xml:space="preserve">ка: иногда заикание может появляться из-за  чувства страха, нельзя над этим смеяться, наказывать ребенка, а помочь устранить страх.  </w:t>
      </w:r>
    </w:p>
    <w:p w:rsidR="00170B97" w:rsidRPr="002D20A7" w:rsidRDefault="00170B97" w:rsidP="00170B97">
      <w:pPr>
        <w:autoSpaceDE w:val="0"/>
        <w:autoSpaceDN w:val="0"/>
        <w:adjustRightInd w:val="0"/>
        <w:spacing w:before="221" w:after="0" w:line="211" w:lineRule="atLeast"/>
        <w:jc w:val="both"/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</w:pPr>
      <w:r w:rsidRPr="002D20A7">
        <w:rPr>
          <w:rFonts w:ascii="Times New Roman" w:hAnsi="Times New Roman" w:cs="Times New Roman"/>
          <w:b/>
          <w:bCs/>
          <w:i/>
          <w:iCs/>
          <w:color w:val="003366"/>
          <w:spacing w:val="-1"/>
          <w:sz w:val="26"/>
          <w:szCs w:val="26"/>
          <w:highlight w:val="white"/>
        </w:rPr>
        <w:t xml:space="preserve">     *</w:t>
      </w:r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>если у ребенка-левши существует предраспо</w:t>
      </w:r>
      <w:r w:rsidRPr="002D20A7">
        <w:rPr>
          <w:rFonts w:ascii="Times New Roman" w:hAnsi="Times New Roman" w:cs="Times New Roman"/>
          <w:b/>
          <w:bCs/>
          <w:i/>
          <w:iCs/>
          <w:color w:val="003366"/>
          <w:sz w:val="26"/>
          <w:szCs w:val="26"/>
          <w:highlight w:val="white"/>
        </w:rPr>
        <w:softHyphen/>
      </w:r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 xml:space="preserve">ложенность к заиканию: нервная возбудимость, ускоренная речь, </w:t>
      </w:r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pacing w:val="-1"/>
          <w:sz w:val="26"/>
          <w:szCs w:val="26"/>
          <w:highlight w:val="white"/>
        </w:rPr>
        <w:t xml:space="preserve">неоправданные повторения звуков в момент речи, речь на вдохе - </w:t>
      </w:r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 xml:space="preserve">переучивать его </w:t>
      </w:r>
      <w:r w:rsidRPr="002D20A7">
        <w:rPr>
          <w:rFonts w:ascii="Times New Roman" w:hAnsi="Times New Roman" w:cs="Times New Roman"/>
          <w:b/>
          <w:bCs/>
          <w:i/>
          <w:iCs/>
          <w:color w:val="003366"/>
          <w:sz w:val="26"/>
          <w:szCs w:val="26"/>
          <w:highlight w:val="white"/>
        </w:rPr>
        <w:t>«</w:t>
      </w:r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>на правшу</w:t>
      </w:r>
      <w:r w:rsidRPr="002D20A7">
        <w:rPr>
          <w:rFonts w:ascii="Times New Roman" w:hAnsi="Times New Roman" w:cs="Times New Roman"/>
          <w:b/>
          <w:bCs/>
          <w:i/>
          <w:iCs/>
          <w:color w:val="003366"/>
          <w:sz w:val="26"/>
          <w:szCs w:val="26"/>
          <w:highlight w:val="white"/>
        </w:rPr>
        <w:t xml:space="preserve">» </w:t>
      </w:r>
      <w:r w:rsidRPr="002D20A7">
        <w:rPr>
          <w:rFonts w:ascii="Times New Roman CYR" w:hAnsi="Times New Roman CYR" w:cs="Times New Roman CYR"/>
          <w:b/>
          <w:bCs/>
          <w:i/>
          <w:iCs/>
          <w:color w:val="003366"/>
          <w:sz w:val="26"/>
          <w:szCs w:val="26"/>
          <w:highlight w:val="white"/>
        </w:rPr>
        <w:t>нельзя;</w:t>
      </w:r>
    </w:p>
    <w:p w:rsidR="00DC7BEA" w:rsidRDefault="00DC7BEA" w:rsidP="00170B97">
      <w:pPr>
        <w:autoSpaceDE w:val="0"/>
        <w:autoSpaceDN w:val="0"/>
        <w:adjustRightInd w:val="0"/>
        <w:spacing w:before="221" w:after="0" w:line="211" w:lineRule="atLeast"/>
        <w:jc w:val="center"/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  <w:highlight w:val="white"/>
        </w:rPr>
      </w:pPr>
      <w:r w:rsidRPr="00DC7BEA">
        <w:rPr>
          <w:rFonts w:ascii="Times New Roman CYR" w:hAnsi="Times New Roman CYR" w:cs="Times New Roman CYR"/>
          <w:b/>
          <w:bCs/>
          <w:i/>
          <w:iCs/>
          <w:noProof/>
          <w:color w:val="FF0000"/>
          <w:sz w:val="28"/>
          <w:szCs w:val="28"/>
        </w:rPr>
        <w:drawing>
          <wp:inline distT="0" distB="0" distL="0" distR="0">
            <wp:extent cx="4220495" cy="3190875"/>
            <wp:effectExtent l="19050" t="0" r="8605" b="0"/>
            <wp:docPr id="1" name="Рисунок 10" descr="http://detsadskazka.ucoz.ru/logoped/prezentacija_microsoft_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sadskazka.ucoz.ru/logoped/prezentacija_microsoft_powerpoi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357" cy="319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B97" w:rsidRPr="00DC7BEA" w:rsidRDefault="00170B97" w:rsidP="00170B97">
      <w:pPr>
        <w:autoSpaceDE w:val="0"/>
        <w:autoSpaceDN w:val="0"/>
        <w:adjustRightInd w:val="0"/>
        <w:spacing w:before="221" w:after="0" w:line="211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70C0"/>
          <w:sz w:val="32"/>
          <w:szCs w:val="32"/>
          <w:highlight w:val="white"/>
        </w:rPr>
      </w:pPr>
      <w:r w:rsidRPr="00DC7BEA">
        <w:rPr>
          <w:rFonts w:ascii="Times New Roman CYR" w:hAnsi="Times New Roman CYR" w:cs="Times New Roman CYR"/>
          <w:b/>
          <w:bCs/>
          <w:i/>
          <w:iCs/>
          <w:color w:val="0070C0"/>
          <w:sz w:val="32"/>
          <w:szCs w:val="32"/>
          <w:highlight w:val="white"/>
        </w:rPr>
        <w:t>Уважаемые родители!</w:t>
      </w:r>
    </w:p>
    <w:p w:rsidR="00DC7BEA" w:rsidRPr="00DC7BEA" w:rsidRDefault="00DC7BEA" w:rsidP="00170B97">
      <w:pPr>
        <w:autoSpaceDE w:val="0"/>
        <w:autoSpaceDN w:val="0"/>
        <w:adjustRightInd w:val="0"/>
        <w:spacing w:before="221" w:after="0" w:line="211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70C0"/>
          <w:sz w:val="28"/>
          <w:szCs w:val="28"/>
          <w:highlight w:val="white"/>
        </w:rPr>
      </w:pPr>
    </w:p>
    <w:p w:rsidR="00DC7BEA" w:rsidRPr="00DC7BEA" w:rsidRDefault="00DC7BEA" w:rsidP="00DD46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DC7BEA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За консультацией вы можете обратиться в кабинет</w:t>
      </w:r>
    </w:p>
    <w:p w:rsidR="00DC7BEA" w:rsidRPr="00DC7BEA" w:rsidRDefault="00DC7BEA" w:rsidP="00DD46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 xml:space="preserve">учителя-логопеда </w:t>
      </w:r>
    </w:p>
    <w:p w:rsidR="00DC7BEA" w:rsidRPr="00DC7BEA" w:rsidRDefault="00DC7BEA" w:rsidP="00170B97">
      <w:pPr>
        <w:autoSpaceDE w:val="0"/>
        <w:autoSpaceDN w:val="0"/>
        <w:adjustRightInd w:val="0"/>
        <w:spacing w:before="221" w:after="0" w:line="211" w:lineRule="atLeast"/>
        <w:jc w:val="center"/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  <w:highlight w:val="white"/>
        </w:rPr>
      </w:pPr>
    </w:p>
    <w:p w:rsidR="00492E73" w:rsidRDefault="00492E73"/>
    <w:sectPr w:rsidR="00492E73" w:rsidSect="00CF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70B97"/>
    <w:rsid w:val="00170B97"/>
    <w:rsid w:val="002D20A7"/>
    <w:rsid w:val="004063A5"/>
    <w:rsid w:val="00492E73"/>
    <w:rsid w:val="00612CD0"/>
    <w:rsid w:val="006A00ED"/>
    <w:rsid w:val="006B5EF0"/>
    <w:rsid w:val="00730B20"/>
    <w:rsid w:val="00CF62A4"/>
    <w:rsid w:val="00DC7BEA"/>
    <w:rsid w:val="00DD464B"/>
    <w:rsid w:val="00EE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376</Words>
  <Characters>2149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Детсадик2</dc:creator>
  <cp:keywords/>
  <dc:description/>
  <cp:lastModifiedBy>Детсадик2</cp:lastModifiedBy>
  <cp:revision>10</cp:revision>
  <cp:lastPrinted>2020-08-24T06:11:00Z</cp:lastPrinted>
  <dcterms:created xsi:type="dcterms:W3CDTF">2020-08-24T05:47:00Z</dcterms:created>
  <dcterms:modified xsi:type="dcterms:W3CDTF">2020-09-15T10:06:00Z</dcterms:modified>
</cp:coreProperties>
</file>